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182FF" w14:textId="77777777" w:rsidR="007E6FB0" w:rsidRPr="00E9111B" w:rsidRDefault="007E6FB0" w:rsidP="00E9111B">
      <w:pPr>
        <w:pStyle w:val="Default"/>
        <w:spacing w:line="360" w:lineRule="auto"/>
        <w:jc w:val="right"/>
        <w:rPr>
          <w:rFonts w:asciiTheme="minorHAnsi" w:hAnsiTheme="minorHAnsi" w:cstheme="minorHAnsi"/>
          <w:b/>
          <w:color w:val="auto"/>
        </w:rPr>
      </w:pPr>
      <w:r w:rsidRPr="00E9111B">
        <w:rPr>
          <w:rFonts w:asciiTheme="minorHAnsi" w:hAnsiTheme="minorHAnsi" w:cstheme="minorHAnsi"/>
          <w:b/>
          <w:color w:val="auto"/>
        </w:rPr>
        <w:t>Załącznik Nr 1</w:t>
      </w:r>
    </w:p>
    <w:p w14:paraId="3FFB29F5" w14:textId="77777777" w:rsidR="007E6FB0" w:rsidRPr="00E9111B" w:rsidRDefault="007E6FB0" w:rsidP="00E9111B">
      <w:pPr>
        <w:pStyle w:val="Default"/>
        <w:spacing w:line="360" w:lineRule="auto"/>
        <w:rPr>
          <w:rFonts w:asciiTheme="minorHAnsi" w:hAnsiTheme="minorHAnsi" w:cstheme="minorHAnsi"/>
          <w:b/>
          <w:color w:val="auto"/>
        </w:rPr>
      </w:pPr>
      <w:r w:rsidRPr="00E9111B">
        <w:rPr>
          <w:rFonts w:asciiTheme="minorHAnsi" w:hAnsiTheme="minorHAnsi" w:cstheme="minorHAnsi"/>
          <w:b/>
          <w:color w:val="auto"/>
        </w:rPr>
        <w:t>FORMULARZ OFERTY CENOWEJ</w:t>
      </w:r>
    </w:p>
    <w:p w14:paraId="2185741F" w14:textId="6D7D0BB7" w:rsidR="007E6FB0" w:rsidRPr="00E9111B" w:rsidRDefault="007E6FB0" w:rsidP="00660010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</w:rPr>
      </w:pPr>
      <w:r w:rsidRPr="00E9111B">
        <w:rPr>
          <w:rFonts w:asciiTheme="minorHAnsi" w:hAnsiTheme="minorHAnsi" w:cstheme="minorHAnsi"/>
          <w:color w:val="auto"/>
        </w:rPr>
        <w:t xml:space="preserve">W imieniu …………………………………………………………………………………………… (nazwa i adres) oferujemy realizację świadczenia kompleksowych usług związanych z pełnieniem funkcji Agenta emisji obligacji komunalnych dla </w:t>
      </w:r>
      <w:r w:rsidR="0083242B" w:rsidRPr="00E9111B">
        <w:rPr>
          <w:rFonts w:asciiTheme="minorHAnsi" w:hAnsiTheme="minorHAnsi" w:cstheme="minorHAnsi"/>
          <w:color w:val="auto"/>
        </w:rPr>
        <w:t>Gminy Klembów</w:t>
      </w:r>
      <w:r w:rsidRPr="00E9111B">
        <w:rPr>
          <w:rFonts w:asciiTheme="minorHAnsi" w:hAnsiTheme="minorHAnsi" w:cstheme="minorHAnsi"/>
          <w:color w:val="auto"/>
        </w:rPr>
        <w:t xml:space="preserve"> na kwotę do</w:t>
      </w:r>
      <w:r w:rsidR="0083242B" w:rsidRPr="00E9111B">
        <w:rPr>
          <w:rFonts w:asciiTheme="minorHAnsi" w:hAnsiTheme="minorHAnsi" w:cstheme="minorHAnsi"/>
          <w:color w:val="auto"/>
        </w:rPr>
        <w:t xml:space="preserve"> 1</w:t>
      </w:r>
      <w:r w:rsidR="00C83B8F">
        <w:rPr>
          <w:rFonts w:asciiTheme="minorHAnsi" w:hAnsiTheme="minorHAnsi" w:cstheme="minorHAnsi"/>
          <w:color w:val="auto"/>
        </w:rPr>
        <w:t>7</w:t>
      </w:r>
      <w:r w:rsidR="0083242B" w:rsidRPr="00E9111B">
        <w:rPr>
          <w:rFonts w:asciiTheme="minorHAnsi" w:hAnsiTheme="minorHAnsi" w:cstheme="minorHAnsi"/>
          <w:color w:val="auto"/>
        </w:rPr>
        <w:t xml:space="preserve"> 00</w:t>
      </w:r>
      <w:r w:rsidRPr="00E9111B">
        <w:rPr>
          <w:rFonts w:asciiTheme="minorHAnsi" w:hAnsiTheme="minorHAnsi" w:cstheme="minorHAnsi"/>
          <w:color w:val="auto"/>
        </w:rPr>
        <w:t xml:space="preserve">0 000 zł (słownie złotych: </w:t>
      </w:r>
      <w:r w:rsidR="00C83B8F">
        <w:rPr>
          <w:rFonts w:asciiTheme="minorHAnsi" w:hAnsiTheme="minorHAnsi" w:cstheme="minorHAnsi"/>
          <w:color w:val="auto"/>
        </w:rPr>
        <w:t>siedemnaście milionów)</w:t>
      </w:r>
      <w:r w:rsidRPr="00E9111B">
        <w:rPr>
          <w:rFonts w:asciiTheme="minorHAnsi" w:hAnsiTheme="minorHAnsi" w:cstheme="minorHAnsi"/>
          <w:color w:val="auto"/>
        </w:rPr>
        <w:t>, łącznie z objęciem całej emisji gwarancją uplasowania na poniższych warunkach:</w:t>
      </w:r>
    </w:p>
    <w:p w14:paraId="17C4941E" w14:textId="10EAD68E" w:rsidR="007E6FB0" w:rsidRPr="00E9111B" w:rsidRDefault="007E6FB0" w:rsidP="00660010">
      <w:pPr>
        <w:pStyle w:val="Default"/>
        <w:numPr>
          <w:ilvl w:val="0"/>
          <w:numId w:val="10"/>
        </w:numPr>
        <w:spacing w:line="360" w:lineRule="auto"/>
        <w:ind w:left="426"/>
        <w:rPr>
          <w:rFonts w:asciiTheme="minorHAnsi" w:hAnsiTheme="minorHAnsi" w:cstheme="minorHAnsi"/>
          <w:color w:val="auto"/>
        </w:rPr>
      </w:pPr>
      <w:r w:rsidRPr="00E9111B">
        <w:rPr>
          <w:rFonts w:asciiTheme="minorHAnsi" w:hAnsiTheme="minorHAnsi" w:cstheme="minorHAnsi"/>
          <w:color w:val="auto"/>
        </w:rPr>
        <w:t xml:space="preserve">Za usługi opisane w Ofercie – Oferent pobierze prowizję w wysokości …………………….. zł (słownie złotych: ………………………………………………….), liczoną od maksymalnej kwoty obligacji </w:t>
      </w:r>
      <w:r w:rsidR="003967F4" w:rsidRPr="00E9111B">
        <w:rPr>
          <w:rFonts w:asciiTheme="minorHAnsi" w:hAnsiTheme="minorHAnsi" w:cstheme="minorHAnsi"/>
          <w:color w:val="auto"/>
        </w:rPr>
        <w:t>1</w:t>
      </w:r>
      <w:r w:rsidR="00C83B8F">
        <w:rPr>
          <w:rFonts w:asciiTheme="minorHAnsi" w:hAnsiTheme="minorHAnsi" w:cstheme="minorHAnsi"/>
          <w:color w:val="auto"/>
        </w:rPr>
        <w:t>7</w:t>
      </w:r>
      <w:r w:rsidR="003967F4" w:rsidRPr="00E9111B">
        <w:rPr>
          <w:rFonts w:asciiTheme="minorHAnsi" w:hAnsiTheme="minorHAnsi" w:cstheme="minorHAnsi"/>
          <w:color w:val="auto"/>
        </w:rPr>
        <w:t xml:space="preserve"> 00</w:t>
      </w:r>
      <w:r w:rsidRPr="00E9111B">
        <w:rPr>
          <w:rFonts w:asciiTheme="minorHAnsi" w:hAnsiTheme="minorHAnsi" w:cstheme="minorHAnsi"/>
          <w:color w:val="auto"/>
        </w:rPr>
        <w:t>0 000 zł, co stanowi ……% wartości emisji na warunkach płatności ustalonych w umowie.</w:t>
      </w:r>
    </w:p>
    <w:p w14:paraId="6B7307FB" w14:textId="77777777" w:rsidR="007E6FB0" w:rsidRPr="00E9111B" w:rsidRDefault="007E6FB0" w:rsidP="00660010">
      <w:pPr>
        <w:pStyle w:val="Default"/>
        <w:spacing w:line="360" w:lineRule="auto"/>
        <w:ind w:left="426"/>
        <w:rPr>
          <w:rFonts w:asciiTheme="minorHAnsi" w:hAnsiTheme="minorHAnsi" w:cstheme="minorHAnsi"/>
          <w:color w:val="auto"/>
        </w:rPr>
      </w:pPr>
      <w:r w:rsidRPr="00E9111B">
        <w:rPr>
          <w:rFonts w:asciiTheme="minorHAnsi" w:hAnsiTheme="minorHAnsi" w:cstheme="minorHAnsi"/>
          <w:color w:val="auto"/>
        </w:rPr>
        <w:t>Prowizja od kwoty danej serii obligacji, płatna będzie proporcjonalnie do uruchamianej transzy w ciągu 14 dni od daty emisji danej serii. W przypadku odstąpienia od emisji serii obligacji Organizator nie poniesie żadnych kosztów z tym związanych.</w:t>
      </w:r>
    </w:p>
    <w:p w14:paraId="37061428" w14:textId="2B09FF9C" w:rsidR="007E6FB0" w:rsidRPr="00E9111B" w:rsidRDefault="007E6FB0" w:rsidP="00660010">
      <w:pPr>
        <w:pStyle w:val="Default"/>
        <w:numPr>
          <w:ilvl w:val="0"/>
          <w:numId w:val="10"/>
        </w:numPr>
        <w:spacing w:line="360" w:lineRule="auto"/>
        <w:ind w:left="426"/>
        <w:jc w:val="both"/>
        <w:rPr>
          <w:rFonts w:asciiTheme="minorHAnsi" w:hAnsiTheme="minorHAnsi" w:cstheme="minorHAnsi"/>
          <w:color w:val="auto"/>
        </w:rPr>
      </w:pPr>
      <w:r w:rsidRPr="00E9111B">
        <w:rPr>
          <w:rFonts w:asciiTheme="minorHAnsi" w:hAnsiTheme="minorHAnsi" w:cstheme="minorHAnsi"/>
          <w:color w:val="auto"/>
        </w:rPr>
        <w:t xml:space="preserve">Oprocentowanie obligacji będzie oparte na zmiennej stopie procentowej stanowiącej sumę stawki WIBOR </w:t>
      </w:r>
      <w:r w:rsidR="00C83B8F">
        <w:rPr>
          <w:rFonts w:asciiTheme="minorHAnsi" w:hAnsiTheme="minorHAnsi" w:cstheme="minorHAnsi"/>
          <w:color w:val="auto"/>
        </w:rPr>
        <w:t>3</w:t>
      </w:r>
      <w:r w:rsidRPr="00E9111B">
        <w:rPr>
          <w:rFonts w:asciiTheme="minorHAnsi" w:hAnsiTheme="minorHAnsi" w:cstheme="minorHAnsi"/>
          <w:color w:val="auto"/>
        </w:rPr>
        <w:t xml:space="preserve">M ustalonej na dwa dni robocze przed rozpoczęciem okresu odsetkowego oraz stałą marżę dla nabywców obligacji (marża jest stała dla danej serii </w:t>
      </w:r>
      <w:r w:rsidR="00660010">
        <w:rPr>
          <w:rFonts w:asciiTheme="minorHAnsi" w:hAnsiTheme="minorHAnsi" w:cstheme="minorHAnsi"/>
          <w:color w:val="auto"/>
        </w:rPr>
        <w:br/>
      </w:r>
      <w:r w:rsidRPr="00E9111B">
        <w:rPr>
          <w:rFonts w:asciiTheme="minorHAnsi" w:hAnsiTheme="minorHAnsi" w:cstheme="minorHAnsi"/>
          <w:color w:val="auto"/>
        </w:rPr>
        <w:t>w całym okresie emisji). Marża wynosić będzie: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1985"/>
        <w:gridCol w:w="5103"/>
      </w:tblGrid>
      <w:tr w:rsidR="009D59E8" w:rsidRPr="00E9111B" w14:paraId="12244719" w14:textId="77777777" w:rsidTr="00E9111B">
        <w:tc>
          <w:tcPr>
            <w:tcW w:w="562" w:type="dxa"/>
          </w:tcPr>
          <w:p w14:paraId="7F4012A0" w14:textId="77777777" w:rsidR="009D59E8" w:rsidRPr="00E9111B" w:rsidRDefault="009D59E8" w:rsidP="00E9111B">
            <w:pPr>
              <w:pStyle w:val="Default"/>
              <w:spacing w:line="360" w:lineRule="auto"/>
              <w:rPr>
                <w:rFonts w:asciiTheme="minorHAnsi" w:hAnsiTheme="minorHAnsi" w:cstheme="minorHAnsi"/>
                <w:color w:val="auto"/>
              </w:rPr>
            </w:pPr>
            <w:r w:rsidRPr="00E9111B">
              <w:rPr>
                <w:rFonts w:asciiTheme="minorHAnsi" w:hAnsiTheme="minorHAnsi" w:cstheme="minorHAnsi"/>
                <w:color w:val="auto"/>
              </w:rPr>
              <w:t>1.</w:t>
            </w:r>
          </w:p>
        </w:tc>
        <w:tc>
          <w:tcPr>
            <w:tcW w:w="1985" w:type="dxa"/>
          </w:tcPr>
          <w:p w14:paraId="58178AFF" w14:textId="77777777" w:rsidR="00E9111B" w:rsidRPr="00E9111B" w:rsidRDefault="009D59E8" w:rsidP="00E9111B">
            <w:pPr>
              <w:pStyle w:val="Default"/>
              <w:spacing w:line="360" w:lineRule="auto"/>
              <w:rPr>
                <w:rFonts w:asciiTheme="minorHAnsi" w:hAnsiTheme="minorHAnsi" w:cstheme="minorHAnsi"/>
                <w:color w:val="auto"/>
              </w:rPr>
            </w:pPr>
            <w:r w:rsidRPr="00E9111B">
              <w:rPr>
                <w:rFonts w:asciiTheme="minorHAnsi" w:hAnsiTheme="minorHAnsi" w:cstheme="minorHAnsi"/>
                <w:color w:val="auto"/>
              </w:rPr>
              <w:t>…………..%</w:t>
            </w:r>
          </w:p>
        </w:tc>
        <w:tc>
          <w:tcPr>
            <w:tcW w:w="5103" w:type="dxa"/>
          </w:tcPr>
          <w:p w14:paraId="1A3C30AE" w14:textId="07AC1400" w:rsidR="009D59E8" w:rsidRPr="00E9111B" w:rsidRDefault="009D59E8" w:rsidP="00E9111B">
            <w:pPr>
              <w:pStyle w:val="Default"/>
              <w:spacing w:line="360" w:lineRule="auto"/>
              <w:rPr>
                <w:rFonts w:asciiTheme="minorHAnsi" w:hAnsiTheme="minorHAnsi" w:cstheme="minorHAnsi"/>
                <w:color w:val="auto"/>
              </w:rPr>
            </w:pPr>
            <w:r w:rsidRPr="00E9111B">
              <w:rPr>
                <w:rFonts w:asciiTheme="minorHAnsi" w:hAnsiTheme="minorHAnsi" w:cstheme="minorHAnsi"/>
                <w:color w:val="auto"/>
              </w:rPr>
              <w:t>dla obligacji serii A</w:t>
            </w:r>
            <w:r w:rsidR="00A434FE">
              <w:rPr>
                <w:rFonts w:asciiTheme="minorHAnsi" w:hAnsiTheme="minorHAnsi" w:cstheme="minorHAnsi"/>
                <w:color w:val="auto"/>
              </w:rPr>
              <w:t>23</w:t>
            </w:r>
            <w:r w:rsidRPr="00E9111B">
              <w:rPr>
                <w:rFonts w:asciiTheme="minorHAnsi" w:hAnsiTheme="minorHAnsi" w:cstheme="minorHAnsi"/>
                <w:color w:val="auto"/>
              </w:rPr>
              <w:t xml:space="preserve"> na kwotę </w:t>
            </w:r>
            <w:r w:rsidR="00A434FE">
              <w:rPr>
                <w:rFonts w:asciiTheme="minorHAnsi" w:hAnsiTheme="minorHAnsi" w:cstheme="minorHAnsi"/>
                <w:color w:val="auto"/>
              </w:rPr>
              <w:t>4 9</w:t>
            </w:r>
            <w:r w:rsidRPr="00E9111B">
              <w:rPr>
                <w:rFonts w:asciiTheme="minorHAnsi" w:hAnsiTheme="minorHAnsi" w:cstheme="minorHAnsi"/>
                <w:color w:val="auto"/>
              </w:rPr>
              <w:t>00 000 PLN</w:t>
            </w:r>
          </w:p>
        </w:tc>
      </w:tr>
      <w:tr w:rsidR="009D59E8" w:rsidRPr="00E9111B" w14:paraId="5B7E0232" w14:textId="77777777" w:rsidTr="00E9111B">
        <w:tc>
          <w:tcPr>
            <w:tcW w:w="562" w:type="dxa"/>
          </w:tcPr>
          <w:p w14:paraId="14C8534A" w14:textId="77777777" w:rsidR="009D59E8" w:rsidRPr="00E9111B" w:rsidRDefault="009D59E8" w:rsidP="00E9111B">
            <w:pPr>
              <w:pStyle w:val="Default"/>
              <w:spacing w:line="360" w:lineRule="auto"/>
              <w:rPr>
                <w:rFonts w:asciiTheme="minorHAnsi" w:hAnsiTheme="minorHAnsi" w:cstheme="minorHAnsi"/>
                <w:color w:val="auto"/>
              </w:rPr>
            </w:pPr>
            <w:r w:rsidRPr="00E9111B">
              <w:rPr>
                <w:rFonts w:asciiTheme="minorHAnsi" w:hAnsiTheme="minorHAnsi" w:cstheme="minorHAnsi"/>
                <w:color w:val="auto"/>
              </w:rPr>
              <w:t>2.</w:t>
            </w:r>
          </w:p>
        </w:tc>
        <w:tc>
          <w:tcPr>
            <w:tcW w:w="1985" w:type="dxa"/>
          </w:tcPr>
          <w:p w14:paraId="6430031D" w14:textId="77777777" w:rsidR="009D59E8" w:rsidRPr="00E9111B" w:rsidRDefault="009D59E8" w:rsidP="00E9111B">
            <w:pPr>
              <w:pStyle w:val="Default"/>
              <w:spacing w:line="360" w:lineRule="auto"/>
              <w:rPr>
                <w:rFonts w:asciiTheme="minorHAnsi" w:hAnsiTheme="minorHAnsi" w:cstheme="minorHAnsi"/>
                <w:color w:val="auto"/>
              </w:rPr>
            </w:pPr>
            <w:r w:rsidRPr="00E9111B">
              <w:rPr>
                <w:rFonts w:asciiTheme="minorHAnsi" w:hAnsiTheme="minorHAnsi" w:cstheme="minorHAnsi"/>
                <w:color w:val="auto"/>
              </w:rPr>
              <w:t>…………..%</w:t>
            </w:r>
          </w:p>
        </w:tc>
        <w:tc>
          <w:tcPr>
            <w:tcW w:w="5103" w:type="dxa"/>
          </w:tcPr>
          <w:p w14:paraId="20F46972" w14:textId="2652D1BA" w:rsidR="009D59E8" w:rsidRPr="00E9111B" w:rsidRDefault="009D59E8" w:rsidP="00E9111B">
            <w:pPr>
              <w:pStyle w:val="Default"/>
              <w:spacing w:line="360" w:lineRule="auto"/>
              <w:rPr>
                <w:rFonts w:asciiTheme="minorHAnsi" w:hAnsiTheme="minorHAnsi" w:cstheme="minorHAnsi"/>
                <w:color w:val="auto"/>
              </w:rPr>
            </w:pPr>
            <w:r w:rsidRPr="00E9111B">
              <w:rPr>
                <w:rFonts w:asciiTheme="minorHAnsi" w:hAnsiTheme="minorHAnsi" w:cstheme="minorHAnsi"/>
                <w:color w:val="auto"/>
              </w:rPr>
              <w:t>dla obligacji serii B</w:t>
            </w:r>
            <w:r w:rsidR="00A434FE">
              <w:rPr>
                <w:rFonts w:asciiTheme="minorHAnsi" w:hAnsiTheme="minorHAnsi" w:cstheme="minorHAnsi"/>
                <w:color w:val="auto"/>
              </w:rPr>
              <w:t>23</w:t>
            </w:r>
            <w:r w:rsidRPr="00E9111B">
              <w:rPr>
                <w:rFonts w:asciiTheme="minorHAnsi" w:hAnsiTheme="minorHAnsi" w:cstheme="minorHAnsi"/>
                <w:color w:val="auto"/>
              </w:rPr>
              <w:t xml:space="preserve"> na kwotę </w:t>
            </w:r>
            <w:r w:rsidR="00A434FE">
              <w:rPr>
                <w:rFonts w:asciiTheme="minorHAnsi" w:hAnsiTheme="minorHAnsi" w:cstheme="minorHAnsi"/>
                <w:color w:val="auto"/>
              </w:rPr>
              <w:t>4 9</w:t>
            </w:r>
            <w:r w:rsidRPr="00E9111B">
              <w:rPr>
                <w:rFonts w:asciiTheme="minorHAnsi" w:hAnsiTheme="minorHAnsi" w:cstheme="minorHAnsi"/>
                <w:color w:val="auto"/>
              </w:rPr>
              <w:t>00 000 PLN</w:t>
            </w:r>
          </w:p>
        </w:tc>
      </w:tr>
      <w:tr w:rsidR="009D59E8" w:rsidRPr="00E9111B" w14:paraId="0F9E3ED7" w14:textId="77777777" w:rsidTr="00E9111B">
        <w:tc>
          <w:tcPr>
            <w:tcW w:w="562" w:type="dxa"/>
          </w:tcPr>
          <w:p w14:paraId="0C271275" w14:textId="77777777" w:rsidR="009D59E8" w:rsidRPr="00E9111B" w:rsidRDefault="009D59E8" w:rsidP="00E9111B">
            <w:pPr>
              <w:pStyle w:val="Default"/>
              <w:spacing w:line="360" w:lineRule="auto"/>
              <w:rPr>
                <w:rFonts w:asciiTheme="minorHAnsi" w:hAnsiTheme="minorHAnsi" w:cstheme="minorHAnsi"/>
                <w:color w:val="auto"/>
              </w:rPr>
            </w:pPr>
            <w:r w:rsidRPr="00E9111B">
              <w:rPr>
                <w:rFonts w:asciiTheme="minorHAnsi" w:hAnsiTheme="minorHAnsi" w:cstheme="minorHAnsi"/>
                <w:color w:val="auto"/>
              </w:rPr>
              <w:t>3.</w:t>
            </w:r>
          </w:p>
        </w:tc>
        <w:tc>
          <w:tcPr>
            <w:tcW w:w="1985" w:type="dxa"/>
          </w:tcPr>
          <w:p w14:paraId="51FBC142" w14:textId="77777777" w:rsidR="009D59E8" w:rsidRPr="00E9111B" w:rsidRDefault="009D59E8" w:rsidP="00E9111B">
            <w:pPr>
              <w:pStyle w:val="Default"/>
              <w:spacing w:line="360" w:lineRule="auto"/>
              <w:rPr>
                <w:rFonts w:asciiTheme="minorHAnsi" w:hAnsiTheme="minorHAnsi" w:cstheme="minorHAnsi"/>
                <w:color w:val="auto"/>
              </w:rPr>
            </w:pPr>
            <w:r w:rsidRPr="00E9111B">
              <w:rPr>
                <w:rFonts w:asciiTheme="minorHAnsi" w:hAnsiTheme="minorHAnsi" w:cstheme="minorHAnsi"/>
                <w:color w:val="auto"/>
              </w:rPr>
              <w:t>…………..%</w:t>
            </w:r>
          </w:p>
        </w:tc>
        <w:tc>
          <w:tcPr>
            <w:tcW w:w="5103" w:type="dxa"/>
          </w:tcPr>
          <w:p w14:paraId="4231E801" w14:textId="4896C485" w:rsidR="009D59E8" w:rsidRPr="00E9111B" w:rsidRDefault="009D59E8" w:rsidP="00E9111B">
            <w:pPr>
              <w:pStyle w:val="Default"/>
              <w:spacing w:line="360" w:lineRule="auto"/>
              <w:rPr>
                <w:rFonts w:asciiTheme="minorHAnsi" w:hAnsiTheme="minorHAnsi" w:cstheme="minorHAnsi"/>
                <w:color w:val="auto"/>
              </w:rPr>
            </w:pPr>
            <w:r w:rsidRPr="00E9111B">
              <w:rPr>
                <w:rFonts w:asciiTheme="minorHAnsi" w:hAnsiTheme="minorHAnsi" w:cstheme="minorHAnsi"/>
                <w:color w:val="auto"/>
              </w:rPr>
              <w:t xml:space="preserve">dla obligacji serii </w:t>
            </w:r>
            <w:r w:rsidR="00A434FE">
              <w:rPr>
                <w:rFonts w:asciiTheme="minorHAnsi" w:hAnsiTheme="minorHAnsi" w:cstheme="minorHAnsi"/>
                <w:color w:val="auto"/>
              </w:rPr>
              <w:t>A24</w:t>
            </w:r>
            <w:r w:rsidRPr="00E9111B">
              <w:rPr>
                <w:rFonts w:asciiTheme="minorHAnsi" w:hAnsiTheme="minorHAnsi" w:cstheme="minorHAnsi"/>
                <w:color w:val="auto"/>
              </w:rPr>
              <w:t xml:space="preserve"> na kwotę </w:t>
            </w:r>
            <w:r w:rsidR="00A434FE">
              <w:rPr>
                <w:rFonts w:asciiTheme="minorHAnsi" w:hAnsiTheme="minorHAnsi" w:cstheme="minorHAnsi"/>
                <w:color w:val="auto"/>
              </w:rPr>
              <w:t>2 400</w:t>
            </w:r>
            <w:r w:rsidRPr="00E9111B">
              <w:rPr>
                <w:rFonts w:asciiTheme="minorHAnsi" w:hAnsiTheme="minorHAnsi" w:cstheme="minorHAnsi"/>
                <w:color w:val="auto"/>
              </w:rPr>
              <w:t> 000 PLN</w:t>
            </w:r>
          </w:p>
        </w:tc>
      </w:tr>
      <w:tr w:rsidR="009D59E8" w:rsidRPr="00E9111B" w14:paraId="5391041A" w14:textId="77777777" w:rsidTr="00E9111B">
        <w:tc>
          <w:tcPr>
            <w:tcW w:w="562" w:type="dxa"/>
          </w:tcPr>
          <w:p w14:paraId="44DD74BA" w14:textId="77777777" w:rsidR="009D59E8" w:rsidRPr="00E9111B" w:rsidRDefault="009D59E8" w:rsidP="00E9111B">
            <w:pPr>
              <w:pStyle w:val="Default"/>
              <w:spacing w:line="360" w:lineRule="auto"/>
              <w:rPr>
                <w:rFonts w:asciiTheme="minorHAnsi" w:hAnsiTheme="minorHAnsi" w:cstheme="minorHAnsi"/>
                <w:color w:val="auto"/>
              </w:rPr>
            </w:pPr>
            <w:r w:rsidRPr="00E9111B">
              <w:rPr>
                <w:rFonts w:asciiTheme="minorHAnsi" w:hAnsiTheme="minorHAnsi" w:cstheme="minorHAnsi"/>
                <w:color w:val="auto"/>
              </w:rPr>
              <w:t>4.</w:t>
            </w:r>
          </w:p>
        </w:tc>
        <w:tc>
          <w:tcPr>
            <w:tcW w:w="1985" w:type="dxa"/>
          </w:tcPr>
          <w:p w14:paraId="7ED3ED5E" w14:textId="77777777" w:rsidR="009D59E8" w:rsidRPr="00E9111B" w:rsidRDefault="009D59E8" w:rsidP="00E9111B">
            <w:pPr>
              <w:pStyle w:val="Default"/>
              <w:spacing w:line="360" w:lineRule="auto"/>
              <w:rPr>
                <w:rFonts w:asciiTheme="minorHAnsi" w:hAnsiTheme="minorHAnsi" w:cstheme="minorHAnsi"/>
                <w:color w:val="auto"/>
              </w:rPr>
            </w:pPr>
            <w:r w:rsidRPr="00E9111B">
              <w:rPr>
                <w:rFonts w:asciiTheme="minorHAnsi" w:hAnsiTheme="minorHAnsi" w:cstheme="minorHAnsi"/>
                <w:color w:val="auto"/>
              </w:rPr>
              <w:t>…………..%</w:t>
            </w:r>
          </w:p>
        </w:tc>
        <w:tc>
          <w:tcPr>
            <w:tcW w:w="5103" w:type="dxa"/>
          </w:tcPr>
          <w:p w14:paraId="23461B46" w14:textId="3D3DCF12" w:rsidR="009D59E8" w:rsidRPr="00E9111B" w:rsidRDefault="009D59E8" w:rsidP="00E9111B">
            <w:pPr>
              <w:pStyle w:val="Default"/>
              <w:spacing w:line="360" w:lineRule="auto"/>
              <w:rPr>
                <w:rFonts w:asciiTheme="minorHAnsi" w:hAnsiTheme="minorHAnsi" w:cstheme="minorHAnsi"/>
                <w:color w:val="auto"/>
              </w:rPr>
            </w:pPr>
            <w:r w:rsidRPr="00E9111B">
              <w:rPr>
                <w:rFonts w:asciiTheme="minorHAnsi" w:hAnsiTheme="minorHAnsi" w:cstheme="minorHAnsi"/>
                <w:color w:val="auto"/>
              </w:rPr>
              <w:t xml:space="preserve">dla obligacji serii </w:t>
            </w:r>
            <w:r w:rsidR="00A434FE">
              <w:rPr>
                <w:rFonts w:asciiTheme="minorHAnsi" w:hAnsiTheme="minorHAnsi" w:cstheme="minorHAnsi"/>
                <w:color w:val="auto"/>
              </w:rPr>
              <w:t>B24</w:t>
            </w:r>
            <w:r w:rsidRPr="00E9111B">
              <w:rPr>
                <w:rFonts w:asciiTheme="minorHAnsi" w:hAnsiTheme="minorHAnsi" w:cstheme="minorHAnsi"/>
                <w:color w:val="auto"/>
              </w:rPr>
              <w:t xml:space="preserve"> na kwotę </w:t>
            </w:r>
            <w:r w:rsidR="00A434FE">
              <w:rPr>
                <w:rFonts w:asciiTheme="minorHAnsi" w:hAnsiTheme="minorHAnsi" w:cstheme="minorHAnsi"/>
                <w:color w:val="auto"/>
              </w:rPr>
              <w:t>2 4</w:t>
            </w:r>
            <w:r w:rsidRPr="00E9111B">
              <w:rPr>
                <w:rFonts w:asciiTheme="minorHAnsi" w:hAnsiTheme="minorHAnsi" w:cstheme="minorHAnsi"/>
                <w:color w:val="auto"/>
              </w:rPr>
              <w:t>00 000 PLN</w:t>
            </w:r>
          </w:p>
        </w:tc>
      </w:tr>
      <w:tr w:rsidR="009D59E8" w:rsidRPr="00E9111B" w14:paraId="54DD8FA3" w14:textId="77777777" w:rsidTr="00E9111B">
        <w:tc>
          <w:tcPr>
            <w:tcW w:w="562" w:type="dxa"/>
          </w:tcPr>
          <w:p w14:paraId="7D5731B5" w14:textId="77777777" w:rsidR="009D59E8" w:rsidRPr="00E9111B" w:rsidRDefault="009D59E8" w:rsidP="00E9111B">
            <w:pPr>
              <w:pStyle w:val="Default"/>
              <w:spacing w:line="360" w:lineRule="auto"/>
              <w:rPr>
                <w:rFonts w:asciiTheme="minorHAnsi" w:hAnsiTheme="minorHAnsi" w:cstheme="minorHAnsi"/>
                <w:color w:val="auto"/>
              </w:rPr>
            </w:pPr>
            <w:r w:rsidRPr="00E9111B">
              <w:rPr>
                <w:rFonts w:asciiTheme="minorHAnsi" w:hAnsiTheme="minorHAnsi" w:cstheme="minorHAnsi"/>
                <w:color w:val="auto"/>
              </w:rPr>
              <w:t>5.</w:t>
            </w:r>
          </w:p>
        </w:tc>
        <w:tc>
          <w:tcPr>
            <w:tcW w:w="1985" w:type="dxa"/>
          </w:tcPr>
          <w:p w14:paraId="151AEBE9" w14:textId="77777777" w:rsidR="009D59E8" w:rsidRPr="00E9111B" w:rsidRDefault="009D59E8" w:rsidP="00E9111B">
            <w:pPr>
              <w:pStyle w:val="Default"/>
              <w:spacing w:line="360" w:lineRule="auto"/>
              <w:rPr>
                <w:rFonts w:asciiTheme="minorHAnsi" w:hAnsiTheme="minorHAnsi" w:cstheme="minorHAnsi"/>
                <w:color w:val="auto"/>
              </w:rPr>
            </w:pPr>
            <w:r w:rsidRPr="00E9111B">
              <w:rPr>
                <w:rFonts w:asciiTheme="minorHAnsi" w:hAnsiTheme="minorHAnsi" w:cstheme="minorHAnsi"/>
                <w:color w:val="auto"/>
              </w:rPr>
              <w:t>…………..%</w:t>
            </w:r>
          </w:p>
        </w:tc>
        <w:tc>
          <w:tcPr>
            <w:tcW w:w="5103" w:type="dxa"/>
          </w:tcPr>
          <w:p w14:paraId="44D90690" w14:textId="305077FB" w:rsidR="009D59E8" w:rsidRPr="00E9111B" w:rsidRDefault="009D59E8" w:rsidP="00E9111B">
            <w:pPr>
              <w:pStyle w:val="Default"/>
              <w:spacing w:line="360" w:lineRule="auto"/>
              <w:rPr>
                <w:rFonts w:asciiTheme="minorHAnsi" w:hAnsiTheme="minorHAnsi" w:cstheme="minorHAnsi"/>
                <w:color w:val="auto"/>
              </w:rPr>
            </w:pPr>
            <w:r w:rsidRPr="00E9111B">
              <w:rPr>
                <w:rFonts w:asciiTheme="minorHAnsi" w:hAnsiTheme="minorHAnsi" w:cstheme="minorHAnsi"/>
                <w:color w:val="auto"/>
              </w:rPr>
              <w:t xml:space="preserve">dla obligacji serii </w:t>
            </w:r>
            <w:r w:rsidR="00A434FE">
              <w:rPr>
                <w:rFonts w:asciiTheme="minorHAnsi" w:hAnsiTheme="minorHAnsi" w:cstheme="minorHAnsi"/>
                <w:color w:val="auto"/>
              </w:rPr>
              <w:t>C24</w:t>
            </w:r>
            <w:r w:rsidRPr="00E9111B">
              <w:rPr>
                <w:rFonts w:asciiTheme="minorHAnsi" w:hAnsiTheme="minorHAnsi" w:cstheme="minorHAnsi"/>
                <w:color w:val="auto"/>
              </w:rPr>
              <w:t xml:space="preserve"> na kwotę </w:t>
            </w:r>
            <w:r w:rsidR="00A434FE">
              <w:rPr>
                <w:rFonts w:asciiTheme="minorHAnsi" w:hAnsiTheme="minorHAnsi" w:cstheme="minorHAnsi"/>
                <w:color w:val="auto"/>
              </w:rPr>
              <w:t>2 400</w:t>
            </w:r>
            <w:r w:rsidRPr="00E9111B">
              <w:rPr>
                <w:rFonts w:asciiTheme="minorHAnsi" w:hAnsiTheme="minorHAnsi" w:cstheme="minorHAnsi"/>
                <w:color w:val="auto"/>
              </w:rPr>
              <w:t> 000 PLN</w:t>
            </w:r>
          </w:p>
        </w:tc>
      </w:tr>
    </w:tbl>
    <w:p w14:paraId="71507802" w14:textId="77777777" w:rsidR="009D59E8" w:rsidRDefault="009D59E8" w:rsidP="00E9111B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</w:p>
    <w:p w14:paraId="55E7F6A1" w14:textId="77777777" w:rsidR="007E6FB0" w:rsidRPr="00E9111B" w:rsidRDefault="007E6FB0" w:rsidP="00660010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</w:rPr>
      </w:pPr>
      <w:r w:rsidRPr="00E9111B">
        <w:rPr>
          <w:rFonts w:asciiTheme="minorHAnsi" w:hAnsiTheme="minorHAnsi" w:cstheme="minorHAnsi"/>
          <w:color w:val="auto"/>
        </w:rPr>
        <w:t>Oprocentowanie obliczane będzie przy założeniu …….. dni w okresie odsetkowym oraz, że rok składa się z …………… dni.</w:t>
      </w:r>
    </w:p>
    <w:p w14:paraId="3EED70E7" w14:textId="77777777" w:rsidR="00244F25" w:rsidRDefault="007E6FB0" w:rsidP="00660010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</w:rPr>
      </w:pPr>
      <w:r w:rsidRPr="00E9111B">
        <w:rPr>
          <w:rFonts w:asciiTheme="minorHAnsi" w:hAnsiTheme="minorHAnsi" w:cstheme="minorHAnsi"/>
          <w:color w:val="auto"/>
        </w:rPr>
        <w:t>Nie przewidujemy żadnych innych kosztów prowizyjnych lub opłat poza w/w i zapewniamy, że emisja obligacji od daty powiadomienia o planie emisji nastąpi nie później niż w ciągu</w:t>
      </w:r>
    </w:p>
    <w:p w14:paraId="361135C5" w14:textId="77777777" w:rsidR="007E6FB0" w:rsidRPr="00E9111B" w:rsidRDefault="007E6FB0" w:rsidP="00660010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</w:rPr>
      </w:pPr>
      <w:r w:rsidRPr="00E9111B">
        <w:rPr>
          <w:rFonts w:asciiTheme="minorHAnsi" w:hAnsiTheme="minorHAnsi" w:cstheme="minorHAnsi"/>
          <w:color w:val="auto"/>
        </w:rPr>
        <w:t>5 dni roboczych, tj. najpóźniej 5 dnia roboczego od otrzymania zawiadomienia, środki finansowe znajdą się na rachunku Organizatora.</w:t>
      </w:r>
    </w:p>
    <w:p w14:paraId="4D4896F7" w14:textId="77777777" w:rsidR="007E6FB0" w:rsidRPr="00E9111B" w:rsidRDefault="007E6FB0" w:rsidP="00660010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</w:rPr>
      </w:pPr>
      <w:r w:rsidRPr="00E9111B">
        <w:rPr>
          <w:rFonts w:asciiTheme="minorHAnsi" w:hAnsiTheme="minorHAnsi" w:cstheme="minorHAnsi"/>
          <w:color w:val="auto"/>
        </w:rPr>
        <w:lastRenderedPageBreak/>
        <w:t>Warunki zawarte w ofercie są ważne przez 30 kalendarzowych liczonych od dnia upływu terminu składania ofert okreś</w:t>
      </w:r>
      <w:r w:rsidR="00244F25">
        <w:rPr>
          <w:rFonts w:asciiTheme="minorHAnsi" w:hAnsiTheme="minorHAnsi" w:cstheme="minorHAnsi"/>
          <w:color w:val="auto"/>
        </w:rPr>
        <w:t>lonego w Specyfikacji warunków konkursu</w:t>
      </w:r>
      <w:r w:rsidRPr="00E9111B">
        <w:rPr>
          <w:rFonts w:asciiTheme="minorHAnsi" w:hAnsiTheme="minorHAnsi" w:cstheme="minorHAnsi"/>
          <w:color w:val="auto"/>
        </w:rPr>
        <w:t xml:space="preserve"> na wybór Agenta emisji w związku z emisją obligacji komunalnych </w:t>
      </w:r>
      <w:r w:rsidR="003967F4" w:rsidRPr="00E9111B">
        <w:rPr>
          <w:rFonts w:asciiTheme="minorHAnsi" w:hAnsiTheme="minorHAnsi" w:cstheme="minorHAnsi"/>
          <w:color w:val="auto"/>
        </w:rPr>
        <w:t>Gminy Klembów</w:t>
      </w:r>
      <w:r w:rsidRPr="00E9111B">
        <w:rPr>
          <w:rFonts w:asciiTheme="minorHAnsi" w:hAnsiTheme="minorHAnsi" w:cstheme="minorHAnsi"/>
          <w:color w:val="auto"/>
        </w:rPr>
        <w:t>.</w:t>
      </w:r>
    </w:p>
    <w:p w14:paraId="3BE3ACDC" w14:textId="77777777" w:rsidR="00542E84" w:rsidRDefault="007E6FB0" w:rsidP="00660010">
      <w:pPr>
        <w:pStyle w:val="Default"/>
        <w:numPr>
          <w:ilvl w:val="0"/>
          <w:numId w:val="10"/>
        </w:numPr>
        <w:spacing w:line="360" w:lineRule="auto"/>
        <w:ind w:left="0"/>
        <w:jc w:val="both"/>
        <w:rPr>
          <w:rFonts w:asciiTheme="minorHAnsi" w:hAnsiTheme="minorHAnsi" w:cstheme="minorHAnsi"/>
          <w:color w:val="auto"/>
        </w:rPr>
      </w:pPr>
      <w:r w:rsidRPr="00660010">
        <w:rPr>
          <w:rFonts w:asciiTheme="minorHAnsi" w:hAnsiTheme="minorHAnsi" w:cstheme="minorHAnsi"/>
          <w:color w:val="auto"/>
        </w:rPr>
        <w:t xml:space="preserve">Oświadczam, że stosuję przepisy </w:t>
      </w:r>
      <w:r w:rsidR="001C3761" w:rsidRPr="00660010">
        <w:rPr>
          <w:rFonts w:asciiTheme="minorHAnsi" w:hAnsiTheme="minorHAnsi" w:cstheme="minorHAnsi"/>
          <w:color w:val="auto"/>
        </w:rPr>
        <w:t>R</w:t>
      </w:r>
      <w:r w:rsidR="00542E84" w:rsidRPr="00660010">
        <w:rPr>
          <w:rFonts w:asciiTheme="minorHAnsi" w:hAnsiTheme="minorHAnsi" w:cstheme="minorHAnsi"/>
          <w:color w:val="auto"/>
        </w:rPr>
        <w:t xml:space="preserve">ozporządzenia Parlamentu Europejskiego i Rady (UE) 2016/679 z dnia 27 kwietnia 2016 r. w sprawie ochrony osób fizycznych w związku </w:t>
      </w:r>
      <w:r w:rsidR="00660010">
        <w:rPr>
          <w:rFonts w:asciiTheme="minorHAnsi" w:hAnsiTheme="minorHAnsi" w:cstheme="minorHAnsi"/>
          <w:color w:val="auto"/>
        </w:rPr>
        <w:br/>
      </w:r>
      <w:r w:rsidR="00542E84" w:rsidRPr="00660010">
        <w:rPr>
          <w:rFonts w:asciiTheme="minorHAnsi" w:hAnsiTheme="minorHAnsi" w:cstheme="minorHAnsi"/>
          <w:color w:val="auto"/>
        </w:rPr>
        <w:t>z przetwarzaniem danych osobowych i w sprawie swobodnego przepływu takich danych oraz uchylenia dyrektywy 95/46/WE (ogólne rozporządzenie o ochronie danych) (Dz. Urz. UE L 119 z 04.05.2016, str. 1)</w:t>
      </w:r>
      <w:r w:rsidRPr="00660010">
        <w:rPr>
          <w:rFonts w:asciiTheme="minorHAnsi" w:hAnsiTheme="minorHAnsi" w:cstheme="minorHAnsi"/>
          <w:color w:val="auto"/>
        </w:rPr>
        <w:t xml:space="preserve">, a w szczególności wypełniam obowiązki informacyjne przewidziane w art. 13 lub art. 14 RODO wobec osób fizycznych, od których dane osobowe bezpośrednio lub pośrednio pozyskałem w celu ubiegania się o udzielenie usług związanych z pełnieniem funkcji Agenta emisji obligacji komunalnych dla </w:t>
      </w:r>
      <w:r w:rsidR="003967F4" w:rsidRPr="00660010">
        <w:rPr>
          <w:rFonts w:asciiTheme="minorHAnsi" w:hAnsiTheme="minorHAnsi" w:cstheme="minorHAnsi"/>
          <w:color w:val="auto"/>
        </w:rPr>
        <w:t>Gminy Klembów.</w:t>
      </w:r>
    </w:p>
    <w:p w14:paraId="365C917B" w14:textId="77777777" w:rsidR="00660010" w:rsidRDefault="00660010" w:rsidP="00660010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</w:rPr>
      </w:pPr>
    </w:p>
    <w:p w14:paraId="4C8D4282" w14:textId="77777777" w:rsidR="00660010" w:rsidRDefault="00660010" w:rsidP="00660010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</w:rPr>
      </w:pPr>
    </w:p>
    <w:p w14:paraId="623D640B" w14:textId="77777777" w:rsidR="00660010" w:rsidRPr="00E9111B" w:rsidRDefault="00660010" w:rsidP="00660010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</w:p>
    <w:p w14:paraId="6833ECA2" w14:textId="77777777" w:rsidR="00660010" w:rsidRPr="00E9111B" w:rsidRDefault="00660010" w:rsidP="00660010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  <w:r w:rsidRPr="00E9111B">
        <w:rPr>
          <w:rFonts w:asciiTheme="minorHAnsi" w:hAnsiTheme="minorHAnsi" w:cstheme="minorHAnsi"/>
          <w:color w:val="auto"/>
        </w:rPr>
        <w:t>Data:…………………………                                                                              Podpis:………………………..</w:t>
      </w:r>
    </w:p>
    <w:p w14:paraId="74D457BF" w14:textId="688DBFBA" w:rsidR="00660010" w:rsidRDefault="00660010" w:rsidP="00660010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</w:rPr>
        <w:sectPr w:rsidR="00660010" w:rsidSect="00C759E3">
          <w:footerReference w:type="default" r:id="rId7"/>
          <w:pgSz w:w="11906" w:h="16838"/>
          <w:pgMar w:top="1417" w:right="1417" w:bottom="1417" w:left="1417" w:header="708" w:footer="708" w:gutter="0"/>
          <w:pgBorders w:offsetFrom="page">
            <w:top w:val="single" w:sz="4" w:space="24" w:color="70AD47" w:themeColor="accent6"/>
            <w:left w:val="single" w:sz="4" w:space="24" w:color="70AD47" w:themeColor="accent6"/>
            <w:bottom w:val="single" w:sz="4" w:space="24" w:color="70AD47" w:themeColor="accent6"/>
            <w:right w:val="single" w:sz="4" w:space="24" w:color="70AD47" w:themeColor="accent6"/>
          </w:pgBorders>
          <w:pgNumType w:start="1" w:chapStyle="2"/>
          <w:cols w:space="708"/>
          <w:docGrid w:linePitch="360"/>
        </w:sectPr>
      </w:pPr>
    </w:p>
    <w:p w14:paraId="39B1ACB4" w14:textId="77777777" w:rsidR="003967F4" w:rsidRDefault="003967F4" w:rsidP="000D11E7">
      <w:pPr>
        <w:pStyle w:val="Default"/>
        <w:spacing w:line="360" w:lineRule="auto"/>
        <w:jc w:val="right"/>
        <w:rPr>
          <w:color w:val="auto"/>
          <w:sz w:val="22"/>
          <w:szCs w:val="22"/>
        </w:rPr>
      </w:pPr>
    </w:p>
    <w:sectPr w:rsidR="003967F4" w:rsidSect="00C759E3">
      <w:pgSz w:w="11906" w:h="16838"/>
      <w:pgMar w:top="1417" w:right="1417" w:bottom="1417" w:left="1417" w:header="708" w:footer="708" w:gutter="0"/>
      <w:pgBorders w:offsetFrom="page">
        <w:top w:val="single" w:sz="4" w:space="24" w:color="70AD47" w:themeColor="accent6"/>
        <w:left w:val="single" w:sz="4" w:space="24" w:color="70AD47" w:themeColor="accent6"/>
        <w:bottom w:val="single" w:sz="4" w:space="24" w:color="70AD47" w:themeColor="accent6"/>
        <w:right w:val="single" w:sz="4" w:space="24" w:color="70AD47" w:themeColor="accent6"/>
      </w:pgBorders>
      <w:pgNumType w:start="1" w:chapStyle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0983D4" w14:textId="77777777" w:rsidR="005B7E9B" w:rsidRDefault="005B7E9B" w:rsidP="002F4D53">
      <w:pPr>
        <w:spacing w:after="0" w:line="240" w:lineRule="auto"/>
      </w:pPr>
      <w:r>
        <w:separator/>
      </w:r>
    </w:p>
  </w:endnote>
  <w:endnote w:type="continuationSeparator" w:id="0">
    <w:p w14:paraId="24517A6C" w14:textId="77777777" w:rsidR="005B7E9B" w:rsidRDefault="005B7E9B" w:rsidP="002F4D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4101954"/>
      <w:docPartObj>
        <w:docPartGallery w:val="Page Numbers (Bottom of Page)"/>
        <w:docPartUnique/>
      </w:docPartObj>
    </w:sdtPr>
    <w:sdtEndPr/>
    <w:sdtContent>
      <w:p w14:paraId="4F484F13" w14:textId="77777777" w:rsidR="009D59E8" w:rsidRDefault="009D59E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68FB">
          <w:rPr>
            <w:noProof/>
          </w:rPr>
          <w:t>2</w:t>
        </w:r>
        <w:r>
          <w:fldChar w:fldCharType="end"/>
        </w:r>
      </w:p>
    </w:sdtContent>
  </w:sdt>
  <w:p w14:paraId="240E69E4" w14:textId="77777777" w:rsidR="009D59E8" w:rsidRDefault="009D59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CF753" w14:textId="77777777" w:rsidR="005B7E9B" w:rsidRDefault="005B7E9B" w:rsidP="002F4D53">
      <w:pPr>
        <w:spacing w:after="0" w:line="240" w:lineRule="auto"/>
      </w:pPr>
      <w:r>
        <w:separator/>
      </w:r>
    </w:p>
  </w:footnote>
  <w:footnote w:type="continuationSeparator" w:id="0">
    <w:p w14:paraId="72A5D676" w14:textId="77777777" w:rsidR="005B7E9B" w:rsidRDefault="005B7E9B" w:rsidP="002F4D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647F1"/>
    <w:multiLevelType w:val="hybridMultilevel"/>
    <w:tmpl w:val="71621B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C9092A"/>
    <w:multiLevelType w:val="hybridMultilevel"/>
    <w:tmpl w:val="EAA094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29F63E5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D1E57"/>
    <w:multiLevelType w:val="hybridMultilevel"/>
    <w:tmpl w:val="4FCCC88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10D3901"/>
    <w:multiLevelType w:val="hybridMultilevel"/>
    <w:tmpl w:val="29ACF8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AC2697"/>
    <w:multiLevelType w:val="hybridMultilevel"/>
    <w:tmpl w:val="304C37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C315B5"/>
    <w:multiLevelType w:val="hybridMultilevel"/>
    <w:tmpl w:val="0C52FC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467BEA"/>
    <w:multiLevelType w:val="hybridMultilevel"/>
    <w:tmpl w:val="1B9EDFA6"/>
    <w:lvl w:ilvl="0" w:tplc="B79A1196">
      <w:start w:val="1"/>
      <w:numFmt w:val="decimal"/>
      <w:lvlText w:val="%1)"/>
      <w:lvlJc w:val="left"/>
      <w:pPr>
        <w:ind w:left="720" w:hanging="36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E65C92"/>
    <w:multiLevelType w:val="hybridMultilevel"/>
    <w:tmpl w:val="070A46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724643"/>
    <w:multiLevelType w:val="hybridMultilevel"/>
    <w:tmpl w:val="D8FCED74"/>
    <w:lvl w:ilvl="0" w:tplc="73AC2416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EC3769"/>
    <w:multiLevelType w:val="hybridMultilevel"/>
    <w:tmpl w:val="A0403D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1539141">
    <w:abstractNumId w:val="2"/>
  </w:num>
  <w:num w:numId="2" w16cid:durableId="1207915600">
    <w:abstractNumId w:val="6"/>
  </w:num>
  <w:num w:numId="3" w16cid:durableId="1222861931">
    <w:abstractNumId w:val="8"/>
  </w:num>
  <w:num w:numId="4" w16cid:durableId="779103185">
    <w:abstractNumId w:val="1"/>
  </w:num>
  <w:num w:numId="5" w16cid:durableId="1486556492">
    <w:abstractNumId w:val="9"/>
  </w:num>
  <w:num w:numId="6" w16cid:durableId="130169669">
    <w:abstractNumId w:val="0"/>
  </w:num>
  <w:num w:numId="7" w16cid:durableId="456945891">
    <w:abstractNumId w:val="7"/>
  </w:num>
  <w:num w:numId="8" w16cid:durableId="1274677719">
    <w:abstractNumId w:val="4"/>
  </w:num>
  <w:num w:numId="9" w16cid:durableId="1266234051">
    <w:abstractNumId w:val="3"/>
  </w:num>
  <w:num w:numId="10" w16cid:durableId="3652520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203"/>
    <w:rsid w:val="0000629D"/>
    <w:rsid w:val="000A68FB"/>
    <w:rsid w:val="000D11E7"/>
    <w:rsid w:val="000D78F1"/>
    <w:rsid w:val="000F5A4C"/>
    <w:rsid w:val="001216D8"/>
    <w:rsid w:val="0017761D"/>
    <w:rsid w:val="001B0841"/>
    <w:rsid w:val="001C3761"/>
    <w:rsid w:val="001D6B1B"/>
    <w:rsid w:val="00225E55"/>
    <w:rsid w:val="00237D4C"/>
    <w:rsid w:val="00244F25"/>
    <w:rsid w:val="0024525F"/>
    <w:rsid w:val="002453AE"/>
    <w:rsid w:val="00272221"/>
    <w:rsid w:val="00277143"/>
    <w:rsid w:val="00290ABE"/>
    <w:rsid w:val="002A62DE"/>
    <w:rsid w:val="002F4D53"/>
    <w:rsid w:val="00320E94"/>
    <w:rsid w:val="00353465"/>
    <w:rsid w:val="0037641B"/>
    <w:rsid w:val="003967F4"/>
    <w:rsid w:val="003E5FF7"/>
    <w:rsid w:val="003F0988"/>
    <w:rsid w:val="004415C0"/>
    <w:rsid w:val="00462F0E"/>
    <w:rsid w:val="00476977"/>
    <w:rsid w:val="004E6A11"/>
    <w:rsid w:val="005233DC"/>
    <w:rsid w:val="00542E84"/>
    <w:rsid w:val="00560620"/>
    <w:rsid w:val="00573918"/>
    <w:rsid w:val="005A2203"/>
    <w:rsid w:val="005B7E9B"/>
    <w:rsid w:val="005E124A"/>
    <w:rsid w:val="00636995"/>
    <w:rsid w:val="00637334"/>
    <w:rsid w:val="006534F0"/>
    <w:rsid w:val="006568FD"/>
    <w:rsid w:val="00660010"/>
    <w:rsid w:val="006718F7"/>
    <w:rsid w:val="00684270"/>
    <w:rsid w:val="006B699C"/>
    <w:rsid w:val="006C47C4"/>
    <w:rsid w:val="007638CB"/>
    <w:rsid w:val="007A62AF"/>
    <w:rsid w:val="007D75B3"/>
    <w:rsid w:val="007E2390"/>
    <w:rsid w:val="007E3C38"/>
    <w:rsid w:val="007E6FB0"/>
    <w:rsid w:val="0083242B"/>
    <w:rsid w:val="00850954"/>
    <w:rsid w:val="00893EA6"/>
    <w:rsid w:val="00896A5B"/>
    <w:rsid w:val="008B3901"/>
    <w:rsid w:val="008D135F"/>
    <w:rsid w:val="00905D32"/>
    <w:rsid w:val="00924C1C"/>
    <w:rsid w:val="009459B2"/>
    <w:rsid w:val="00952186"/>
    <w:rsid w:val="00980B82"/>
    <w:rsid w:val="009822B3"/>
    <w:rsid w:val="009C0DFF"/>
    <w:rsid w:val="009D59E8"/>
    <w:rsid w:val="00A14D61"/>
    <w:rsid w:val="00A32526"/>
    <w:rsid w:val="00A434FE"/>
    <w:rsid w:val="00A46597"/>
    <w:rsid w:val="00A97668"/>
    <w:rsid w:val="00AB705A"/>
    <w:rsid w:val="00AE14EB"/>
    <w:rsid w:val="00B13A51"/>
    <w:rsid w:val="00B4077B"/>
    <w:rsid w:val="00BD26B0"/>
    <w:rsid w:val="00C759E3"/>
    <w:rsid w:val="00C83B8F"/>
    <w:rsid w:val="00D14ABC"/>
    <w:rsid w:val="00D27079"/>
    <w:rsid w:val="00D552A0"/>
    <w:rsid w:val="00D60D3E"/>
    <w:rsid w:val="00D87EB3"/>
    <w:rsid w:val="00D92ED8"/>
    <w:rsid w:val="00DC1842"/>
    <w:rsid w:val="00DE6C59"/>
    <w:rsid w:val="00E55EE1"/>
    <w:rsid w:val="00E9111B"/>
    <w:rsid w:val="00EA4232"/>
    <w:rsid w:val="00EB562C"/>
    <w:rsid w:val="00EC47FF"/>
    <w:rsid w:val="00EE1CA6"/>
    <w:rsid w:val="00EE5918"/>
    <w:rsid w:val="00F14F73"/>
    <w:rsid w:val="00F73145"/>
    <w:rsid w:val="00FA590B"/>
    <w:rsid w:val="00FB40BC"/>
    <w:rsid w:val="00FC7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38F0E7"/>
  <w15:chartTrackingRefBased/>
  <w15:docId w15:val="{3720BE00-C244-4D96-BA73-01A7E09D8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A220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0D78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F4D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4D53"/>
  </w:style>
  <w:style w:type="paragraph" w:styleId="Stopka">
    <w:name w:val="footer"/>
    <w:basedOn w:val="Normalny"/>
    <w:link w:val="StopkaZnak"/>
    <w:uiPriority w:val="99"/>
    <w:unhideWhenUsed/>
    <w:rsid w:val="002F4D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4D53"/>
  </w:style>
  <w:style w:type="character" w:styleId="Hipercze">
    <w:name w:val="Hyperlink"/>
    <w:basedOn w:val="Domylnaczcionkaakapitu"/>
    <w:uiPriority w:val="99"/>
    <w:unhideWhenUsed/>
    <w:rsid w:val="002F4D53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47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47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416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Dzwonkowska Teresa</dc:creator>
  <cp:keywords/>
  <dc:description/>
  <cp:lastModifiedBy>Zagroba Małgorzata</cp:lastModifiedBy>
  <cp:revision>3</cp:revision>
  <cp:lastPrinted>2019-06-17T12:01:00Z</cp:lastPrinted>
  <dcterms:created xsi:type="dcterms:W3CDTF">2023-07-10T09:39:00Z</dcterms:created>
  <dcterms:modified xsi:type="dcterms:W3CDTF">2023-07-10T09:40:00Z</dcterms:modified>
</cp:coreProperties>
</file>