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CAD2E" w14:textId="2593045B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6F0BED">
        <w:rPr>
          <w:rFonts w:asciiTheme="minorHAnsi" w:hAnsiTheme="minorHAnsi"/>
          <w:b/>
          <w:color w:val="FF0000"/>
          <w:sz w:val="24"/>
          <w:szCs w:val="24"/>
        </w:rPr>
        <w:t>6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6F0BED">
        <w:rPr>
          <w:rFonts w:asciiTheme="minorHAnsi" w:hAnsiTheme="minorHAnsi"/>
          <w:b/>
          <w:sz w:val="24"/>
          <w:szCs w:val="24"/>
        </w:rPr>
        <w:t>4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6F0BED">
        <w:rPr>
          <w:rFonts w:asciiTheme="minorHAnsi" w:hAnsiTheme="minorHAnsi"/>
          <w:sz w:val="24"/>
          <w:szCs w:val="24"/>
        </w:rPr>
        <w:t>5</w:t>
      </w:r>
      <w:r w:rsidR="005A77DC" w:rsidRPr="00864A46">
        <w:rPr>
          <w:rFonts w:asciiTheme="minorHAnsi" w:hAnsiTheme="minorHAnsi"/>
          <w:sz w:val="24"/>
          <w:szCs w:val="24"/>
        </w:rPr>
        <w:t xml:space="preserve">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56BC8976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19F26636" w14:textId="353DB97D" w:rsidR="001B70E7" w:rsidRPr="00864A46" w:rsidRDefault="002E5D1C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2E5D1C">
        <w:rPr>
          <w:rFonts w:asciiTheme="minorHAnsi" w:hAnsiTheme="minorHAnsi"/>
          <w:sz w:val="24"/>
          <w:szCs w:val="24"/>
        </w:rPr>
        <w:t>Numer publikacji ogłoszenia: 86510-2024, Numer wydania Dz.U. S: 29/2024</w:t>
      </w:r>
    </w:p>
    <w:p w14:paraId="0347E024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17D6C047" w14:textId="77777777" w:rsidTr="00256393">
        <w:tc>
          <w:tcPr>
            <w:tcW w:w="9212" w:type="dxa"/>
            <w:shd w:val="clear" w:color="auto" w:fill="767171"/>
          </w:tcPr>
          <w:p w14:paraId="776E733B" w14:textId="77777777" w:rsidR="00240577" w:rsidRPr="006F0BED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6F0BED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6F0BED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63479A71" w14:textId="77777777" w:rsidR="00950A99" w:rsidRPr="006F0BED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6F0BED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6F0BED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6F0BED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6F0BED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6F0BED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  <w:p w14:paraId="4CFCC322" w14:textId="77777777" w:rsidR="009642EE" w:rsidRPr="00864A46" w:rsidRDefault="00831B2A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6F0BED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(t.j. Dz. U. z 202</w:t>
            </w:r>
            <w:r w:rsidR="009976A7" w:rsidRPr="006F0BED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3</w:t>
            </w:r>
            <w:r w:rsidRPr="006F0BED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r., poz. </w:t>
            </w:r>
            <w:r w:rsidR="009904D3" w:rsidRPr="006F0BED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70</w:t>
            </w:r>
            <w:r w:rsidR="00240577" w:rsidRPr="006F0BED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)</w:t>
            </w:r>
          </w:p>
        </w:tc>
      </w:tr>
    </w:tbl>
    <w:p w14:paraId="249B1DDD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0"/>
      </w:tblGrid>
      <w:tr w:rsidR="00240577" w:rsidRPr="00864A46" w14:paraId="4303B35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6DD5785B" w14:textId="77777777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3177296E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437D29DE" w14:textId="4123787A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</w:t>
            </w:r>
            <w:r w:rsidR="006F0BED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</w:t>
            </w:r>
          </w:p>
          <w:p w14:paraId="33BBF960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4D5A958A" w14:textId="08D1AC8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</w:t>
            </w:r>
          </w:p>
          <w:p w14:paraId="2727BBC8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3A5BA9AB" w14:textId="4351640E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</w:t>
            </w:r>
            <w:r w:rsidR="006F0BED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</w:t>
            </w:r>
          </w:p>
          <w:p w14:paraId="6988DFEF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00049A9B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4BABD90A" w14:textId="3750F447" w:rsidR="00240577" w:rsidRPr="00D82FA0" w:rsidRDefault="00D82FA0" w:rsidP="00864A46">
      <w:pPr>
        <w:spacing w:before="120" w:after="120" w:line="360" w:lineRule="auto"/>
        <w:rPr>
          <w:rFonts w:asciiTheme="minorHAnsi" w:eastAsia="Calibri" w:hAnsiTheme="minorHAnsi"/>
          <w:b/>
          <w:bCs/>
          <w:i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>Na potrzeby</w:t>
      </w:r>
      <w:r w:rsidR="00240577" w:rsidRPr="00864A46">
        <w:rPr>
          <w:rFonts w:asciiTheme="minorHAnsi" w:hAnsiTheme="minorHAnsi"/>
          <w:sz w:val="24"/>
          <w:szCs w:val="24"/>
        </w:rPr>
        <w:t xml:space="preserve"> 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</w:t>
      </w:r>
      <w:r w:rsidR="006F0BED">
        <w:rPr>
          <w:rFonts w:asciiTheme="minorHAnsi" w:eastAsia="Calibri" w:hAnsiTheme="minorHAnsi"/>
          <w:sz w:val="24"/>
          <w:szCs w:val="24"/>
          <w:lang w:eastAsia="en-US"/>
        </w:rPr>
        <w:t xml:space="preserve">rzetargu nieograniczonego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6F0BED" w:rsidRPr="006F0BED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>Zakup średniego samochodu ratowniczo-gaśniczego dla OSP w Kruszu</w:t>
      </w:r>
      <w:r w:rsidR="00240577" w:rsidRPr="00864A46">
        <w:rPr>
          <w:rFonts w:asciiTheme="minorHAnsi" w:hAnsiTheme="minorHAnsi"/>
          <w:i/>
          <w:sz w:val="24"/>
          <w:szCs w:val="24"/>
        </w:rPr>
        <w:t>,</w:t>
      </w:r>
      <w:r w:rsidR="00240577" w:rsidRPr="00864A46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</w:t>
      </w:r>
      <w:r w:rsidR="006F0BED">
        <w:rPr>
          <w:rFonts w:asciiTheme="minorHAnsi" w:hAnsiTheme="minorHAnsi"/>
          <w:sz w:val="24"/>
          <w:szCs w:val="24"/>
        </w:rPr>
        <w:t xml:space="preserve">    </w:t>
      </w:r>
      <w:r w:rsidR="00812260" w:rsidRPr="00864A46">
        <w:rPr>
          <w:rFonts w:asciiTheme="minorHAnsi" w:hAnsiTheme="minorHAnsi"/>
          <w:sz w:val="24"/>
          <w:szCs w:val="24"/>
        </w:rPr>
        <w:t xml:space="preserve">o których mowa </w:t>
      </w:r>
      <w:r w:rsidR="00240577" w:rsidRPr="00864A46">
        <w:rPr>
          <w:rFonts w:asciiTheme="minorHAnsi" w:hAnsiTheme="minorHAnsi"/>
          <w:sz w:val="24"/>
          <w:szCs w:val="24"/>
        </w:rPr>
        <w:t>w ustawie z dnia 12 stycznia 1991</w:t>
      </w:r>
      <w:r w:rsidR="008042E3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r. o podatkach i opłatach lokalnych </w:t>
      </w:r>
      <w:r w:rsidR="006F0BED">
        <w:rPr>
          <w:rFonts w:asciiTheme="minorHAnsi" w:hAnsiTheme="minorHAnsi"/>
          <w:sz w:val="24"/>
          <w:szCs w:val="24"/>
        </w:rPr>
        <w:t xml:space="preserve">      </w:t>
      </w:r>
      <w:r w:rsidR="00240577" w:rsidRPr="00864A46">
        <w:rPr>
          <w:rFonts w:asciiTheme="minorHAnsi" w:hAnsiTheme="minorHAnsi"/>
          <w:sz w:val="24"/>
          <w:szCs w:val="24"/>
        </w:rPr>
        <w:t>(t.j. Dz.</w:t>
      </w:r>
      <w:r w:rsidR="00831B2A" w:rsidRPr="00864A46">
        <w:rPr>
          <w:rFonts w:asciiTheme="minorHAnsi" w:hAnsiTheme="minorHAnsi"/>
          <w:sz w:val="24"/>
          <w:szCs w:val="24"/>
        </w:rPr>
        <w:t xml:space="preserve"> U. z 202</w:t>
      </w:r>
      <w:r w:rsidR="002C133D" w:rsidRPr="00864A46">
        <w:rPr>
          <w:rFonts w:asciiTheme="minorHAnsi" w:hAnsiTheme="minorHAnsi"/>
          <w:sz w:val="24"/>
          <w:szCs w:val="24"/>
        </w:rPr>
        <w:t xml:space="preserve">3 </w:t>
      </w:r>
      <w:r w:rsidR="00240577" w:rsidRPr="00864A46">
        <w:rPr>
          <w:rFonts w:asciiTheme="minorHAnsi" w:hAnsiTheme="minorHAnsi"/>
          <w:sz w:val="24"/>
          <w:szCs w:val="24"/>
        </w:rPr>
        <w:t xml:space="preserve">r., poz. </w:t>
      </w:r>
      <w:r w:rsidR="002C133D" w:rsidRPr="00864A46">
        <w:rPr>
          <w:rFonts w:asciiTheme="minorHAnsi" w:hAnsiTheme="minorHAnsi"/>
          <w:sz w:val="24"/>
          <w:szCs w:val="24"/>
        </w:rPr>
        <w:t>70</w:t>
      </w:r>
      <w:r w:rsidR="00240577" w:rsidRPr="00864A46">
        <w:rPr>
          <w:rFonts w:asciiTheme="minorHAnsi" w:hAnsiTheme="minorHAnsi"/>
          <w:sz w:val="24"/>
          <w:szCs w:val="24"/>
        </w:rPr>
        <w:t xml:space="preserve">).  </w:t>
      </w:r>
    </w:p>
    <w:p w14:paraId="1AB23F56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43347A64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4F48385A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20A6AF5C" w14:textId="77777777" w:rsidR="00AF4DC1" w:rsidRDefault="00AF4DC1" w:rsidP="00240577">
      <w:pPr>
        <w:rPr>
          <w:rFonts w:asciiTheme="minorHAnsi" w:hAnsiTheme="minorHAnsi"/>
          <w:sz w:val="24"/>
          <w:szCs w:val="24"/>
        </w:rPr>
      </w:pPr>
    </w:p>
    <w:p w14:paraId="3CA03479" w14:textId="77777777" w:rsidR="00D82FA0" w:rsidRDefault="00D82FA0" w:rsidP="00240577">
      <w:pPr>
        <w:rPr>
          <w:rFonts w:asciiTheme="minorHAnsi" w:hAnsiTheme="minorHAnsi"/>
          <w:sz w:val="24"/>
          <w:szCs w:val="24"/>
        </w:rPr>
      </w:pPr>
    </w:p>
    <w:p w14:paraId="35CFBD90" w14:textId="77777777" w:rsidR="006F0BED" w:rsidRDefault="006F0BED" w:rsidP="00240577">
      <w:pPr>
        <w:rPr>
          <w:rFonts w:asciiTheme="minorHAnsi" w:hAnsiTheme="minorHAnsi"/>
          <w:sz w:val="24"/>
          <w:szCs w:val="24"/>
        </w:rPr>
      </w:pPr>
    </w:p>
    <w:p w14:paraId="3395CFF7" w14:textId="77777777" w:rsidR="006F0BED" w:rsidRDefault="006F0BED" w:rsidP="00240577">
      <w:pPr>
        <w:rPr>
          <w:rFonts w:asciiTheme="minorHAnsi" w:hAnsiTheme="minorHAnsi"/>
          <w:sz w:val="24"/>
          <w:szCs w:val="24"/>
        </w:rPr>
      </w:pPr>
    </w:p>
    <w:p w14:paraId="6A0E35EC" w14:textId="77777777" w:rsidR="006F0BED" w:rsidRDefault="006F0BED" w:rsidP="00240577">
      <w:pPr>
        <w:rPr>
          <w:rFonts w:asciiTheme="minorHAnsi" w:hAnsiTheme="minorHAnsi"/>
          <w:sz w:val="24"/>
          <w:szCs w:val="24"/>
        </w:rPr>
      </w:pPr>
    </w:p>
    <w:p w14:paraId="74218E27" w14:textId="77777777" w:rsidR="006F0BED" w:rsidRDefault="006F0BED" w:rsidP="00240577">
      <w:pPr>
        <w:rPr>
          <w:rFonts w:asciiTheme="minorHAnsi" w:hAnsiTheme="minorHAnsi"/>
          <w:sz w:val="24"/>
          <w:szCs w:val="24"/>
        </w:rPr>
      </w:pPr>
    </w:p>
    <w:p w14:paraId="231B054C" w14:textId="77777777" w:rsidR="006F0BED" w:rsidRDefault="006F0BED" w:rsidP="00240577">
      <w:pPr>
        <w:rPr>
          <w:rFonts w:asciiTheme="minorHAnsi" w:hAnsiTheme="minorHAnsi"/>
          <w:sz w:val="24"/>
          <w:szCs w:val="24"/>
        </w:rPr>
      </w:pPr>
    </w:p>
    <w:p w14:paraId="444D83B9" w14:textId="77777777" w:rsidR="006F0BED" w:rsidRDefault="006F0BED" w:rsidP="00240577">
      <w:pPr>
        <w:rPr>
          <w:rFonts w:asciiTheme="minorHAnsi" w:hAnsiTheme="minorHAnsi"/>
          <w:sz w:val="24"/>
          <w:szCs w:val="24"/>
        </w:rPr>
      </w:pPr>
    </w:p>
    <w:p w14:paraId="185BA713" w14:textId="77777777" w:rsidR="006F0BED" w:rsidRDefault="006F0BED" w:rsidP="00240577">
      <w:pPr>
        <w:rPr>
          <w:rFonts w:asciiTheme="minorHAnsi" w:hAnsiTheme="minorHAnsi"/>
          <w:sz w:val="24"/>
          <w:szCs w:val="24"/>
        </w:rPr>
      </w:pPr>
    </w:p>
    <w:p w14:paraId="2345C4D7" w14:textId="77777777" w:rsidR="006F0BED" w:rsidRDefault="006F0BED" w:rsidP="00240577">
      <w:pPr>
        <w:rPr>
          <w:rFonts w:asciiTheme="minorHAnsi" w:hAnsiTheme="minorHAnsi"/>
          <w:sz w:val="24"/>
          <w:szCs w:val="24"/>
        </w:rPr>
      </w:pPr>
    </w:p>
    <w:p w14:paraId="2DD8168F" w14:textId="77777777" w:rsidR="006F0BED" w:rsidRDefault="006F0BED" w:rsidP="00240577">
      <w:pPr>
        <w:rPr>
          <w:rFonts w:asciiTheme="minorHAnsi" w:hAnsiTheme="minorHAnsi"/>
          <w:sz w:val="24"/>
          <w:szCs w:val="24"/>
        </w:rPr>
      </w:pPr>
    </w:p>
    <w:p w14:paraId="35A22E05" w14:textId="37B82109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CFC1E82" w14:textId="7D2FF223" w:rsidR="0070473A" w:rsidRPr="006F0BED" w:rsidRDefault="00240577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6F0BED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A8EAD" w14:textId="77777777" w:rsidR="000959A7" w:rsidRDefault="000959A7" w:rsidP="001555DB">
      <w:r>
        <w:separator/>
      </w:r>
    </w:p>
  </w:endnote>
  <w:endnote w:type="continuationSeparator" w:id="0">
    <w:p w14:paraId="1DB136D9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62E9C" w14:textId="77777777" w:rsidR="00340CA0" w:rsidRDefault="002E5D1C" w:rsidP="00340CA0">
    <w:pPr>
      <w:pStyle w:val="Stopka"/>
      <w:jc w:val="right"/>
    </w:pPr>
    <w:r>
      <w:rPr>
        <w:noProof/>
      </w:rPr>
      <w:pict w14:anchorId="70FDFDB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3AF6F695" w14:textId="77777777" w:rsidR="00340CA0" w:rsidRDefault="00340CA0" w:rsidP="00F04D2E">
    <w:pPr>
      <w:pStyle w:val="Stopka"/>
    </w:pPr>
  </w:p>
  <w:p w14:paraId="2F5E78CA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B05D0" w14:textId="77777777" w:rsidR="000959A7" w:rsidRDefault="000959A7" w:rsidP="001555DB">
      <w:r>
        <w:separator/>
      </w:r>
    </w:p>
  </w:footnote>
  <w:footnote w:type="continuationSeparator" w:id="0">
    <w:p w14:paraId="66A533CC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85F22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4E64DC7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5242AE7F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632D2ADB" w14:textId="77777777" w:rsidR="001555DB" w:rsidRDefault="002E5D1C">
    <w:pPr>
      <w:pStyle w:val="Nagwek"/>
    </w:pPr>
    <w:r>
      <w:rPr>
        <w:noProof/>
        <w:color w:val="339966"/>
      </w:rPr>
      <w:pict w14:anchorId="5177838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679603">
    <w:abstractNumId w:val="1"/>
  </w:num>
  <w:num w:numId="2" w16cid:durableId="1756515705">
    <w:abstractNumId w:val="36"/>
  </w:num>
  <w:num w:numId="3" w16cid:durableId="2121795539">
    <w:abstractNumId w:val="40"/>
  </w:num>
  <w:num w:numId="4" w16cid:durableId="544828461">
    <w:abstractNumId w:val="32"/>
  </w:num>
  <w:num w:numId="5" w16cid:durableId="496656386">
    <w:abstractNumId w:val="53"/>
  </w:num>
  <w:num w:numId="6" w16cid:durableId="1753433868">
    <w:abstractNumId w:val="55"/>
  </w:num>
  <w:num w:numId="7" w16cid:durableId="378014247">
    <w:abstractNumId w:val="26"/>
  </w:num>
  <w:num w:numId="8" w16cid:durableId="574776837">
    <w:abstractNumId w:val="49"/>
  </w:num>
  <w:num w:numId="9" w16cid:durableId="192155898">
    <w:abstractNumId w:val="47"/>
  </w:num>
  <w:num w:numId="10" w16cid:durableId="1526868215">
    <w:abstractNumId w:val="38"/>
  </w:num>
  <w:num w:numId="11" w16cid:durableId="1180008142">
    <w:abstractNumId w:val="61"/>
  </w:num>
  <w:num w:numId="12" w16cid:durableId="580992218">
    <w:abstractNumId w:val="46"/>
  </w:num>
  <w:num w:numId="13" w16cid:durableId="726732879">
    <w:abstractNumId w:val="57"/>
  </w:num>
  <w:num w:numId="14" w16cid:durableId="233901450">
    <w:abstractNumId w:val="43"/>
  </w:num>
  <w:num w:numId="15" w16cid:durableId="362026216">
    <w:abstractNumId w:val="58"/>
  </w:num>
  <w:num w:numId="16" w16cid:durableId="471216550">
    <w:abstractNumId w:val="45"/>
  </w:num>
  <w:num w:numId="17" w16cid:durableId="1250892927">
    <w:abstractNumId w:val="59"/>
  </w:num>
  <w:num w:numId="18" w16cid:durableId="59446419">
    <w:abstractNumId w:val="51"/>
  </w:num>
  <w:num w:numId="19" w16cid:durableId="160698969">
    <w:abstractNumId w:val="52"/>
  </w:num>
  <w:num w:numId="20" w16cid:durableId="83260405">
    <w:abstractNumId w:val="34"/>
  </w:num>
  <w:num w:numId="21" w16cid:durableId="361832012">
    <w:abstractNumId w:val="56"/>
  </w:num>
  <w:num w:numId="22" w16cid:durableId="170292868">
    <w:abstractNumId w:val="39"/>
  </w:num>
  <w:num w:numId="23" w16cid:durableId="361251919">
    <w:abstractNumId w:val="44"/>
  </w:num>
  <w:num w:numId="24" w16cid:durableId="1968197824">
    <w:abstractNumId w:val="29"/>
  </w:num>
  <w:num w:numId="25" w16cid:durableId="1613324742">
    <w:abstractNumId w:val="48"/>
  </w:num>
  <w:num w:numId="26" w16cid:durableId="996229294">
    <w:abstractNumId w:val="50"/>
  </w:num>
  <w:num w:numId="27" w16cid:durableId="1987464215">
    <w:abstractNumId w:val="37"/>
  </w:num>
  <w:num w:numId="28" w16cid:durableId="1483110746">
    <w:abstractNumId w:val="22"/>
  </w:num>
  <w:num w:numId="29" w16cid:durableId="749621475">
    <w:abstractNumId w:val="30"/>
  </w:num>
  <w:num w:numId="30" w16cid:durableId="326520902">
    <w:abstractNumId w:val="27"/>
  </w:num>
  <w:num w:numId="31" w16cid:durableId="10303785">
    <w:abstractNumId w:val="42"/>
  </w:num>
  <w:num w:numId="32" w16cid:durableId="1759867827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2C91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E5D1C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5764"/>
    <w:rsid w:val="0046629D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0BED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03ED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50A99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8745D"/>
    <w:rsid w:val="00AA09E9"/>
    <w:rsid w:val="00AA3909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AF4DC1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2FA0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4ECD"/>
    <w:rsid w:val="00FE553D"/>
    <w:rsid w:val="00FF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60E00C12"/>
  <w15:docId w15:val="{F4EC819C-9E09-4A97-ADC5-ADF49C48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221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103</cp:revision>
  <cp:lastPrinted>2016-09-07T13:46:00Z</cp:lastPrinted>
  <dcterms:created xsi:type="dcterms:W3CDTF">2021-08-08T18:36:00Z</dcterms:created>
  <dcterms:modified xsi:type="dcterms:W3CDTF">2024-02-09T10:24:00Z</dcterms:modified>
</cp:coreProperties>
</file>