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1D97FB28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351E4">
        <w:rPr>
          <w:rFonts w:ascii="Calibri" w:hAnsi="Calibri"/>
          <w:b/>
          <w:color w:val="FF0000"/>
          <w:sz w:val="24"/>
          <w:szCs w:val="24"/>
        </w:rPr>
        <w:t>1</w:t>
      </w:r>
      <w:r w:rsidR="00204C65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C22C3C3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424A7">
        <w:rPr>
          <w:rFonts w:ascii="Calibri" w:hAnsi="Calibri"/>
          <w:sz w:val="24"/>
          <w:szCs w:val="24"/>
        </w:rPr>
        <w:t xml:space="preserve"> </w:t>
      </w:r>
      <w:r w:rsidR="001424A7" w:rsidRPr="001424A7">
        <w:rPr>
          <w:rFonts w:ascii="Calibri" w:hAnsi="Calibri"/>
          <w:sz w:val="24"/>
          <w:szCs w:val="24"/>
        </w:rPr>
        <w:t>2024/BZP 00356662/01 z dnia 2024-06-07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3C977E50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04C65" w:rsidRPr="00204C65">
        <w:rPr>
          <w:rFonts w:ascii="Calibri" w:eastAsia="Calibri" w:hAnsi="Calibri"/>
          <w:b/>
          <w:bCs/>
          <w:sz w:val="24"/>
          <w:szCs w:val="24"/>
          <w:lang w:eastAsia="en-US"/>
        </w:rPr>
        <w:t>Budowa strażnicy z zapleczem socjalnym i technicznym dla Ochotniczej Straży</w:t>
      </w:r>
      <w:r w:rsidR="00204C65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204C65" w:rsidRPr="00204C65">
        <w:rPr>
          <w:rFonts w:ascii="Calibri" w:eastAsia="Calibri" w:hAnsi="Calibri"/>
          <w:b/>
          <w:bCs/>
          <w:sz w:val="24"/>
          <w:szCs w:val="24"/>
          <w:lang w:eastAsia="en-US"/>
        </w:rPr>
        <w:t>Pożarnej w Klembowie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761CA73" w14:textId="77777777" w:rsidR="00976A6B" w:rsidRPr="004C517F" w:rsidRDefault="00976A6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424A7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340B"/>
    <w:rsid w:val="005845B5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60690"/>
    <w:rsid w:val="0078198F"/>
    <w:rsid w:val="007848D4"/>
    <w:rsid w:val="00791EA1"/>
    <w:rsid w:val="007943E2"/>
    <w:rsid w:val="007A0AED"/>
    <w:rsid w:val="007A6E87"/>
    <w:rsid w:val="007B099F"/>
    <w:rsid w:val="007C7A0E"/>
    <w:rsid w:val="007D0F29"/>
    <w:rsid w:val="007D22DD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E6C25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86</cp:revision>
  <cp:lastPrinted>2016-11-29T15:51:00Z</cp:lastPrinted>
  <dcterms:created xsi:type="dcterms:W3CDTF">2023-04-26T19:38:00Z</dcterms:created>
  <dcterms:modified xsi:type="dcterms:W3CDTF">2024-06-07T09:53:00Z</dcterms:modified>
</cp:coreProperties>
</file>