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06132EC4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AB0044">
        <w:rPr>
          <w:rFonts w:cstheme="minorHAnsi"/>
          <w:b/>
          <w:bCs/>
          <w:color w:val="FF0000"/>
          <w:sz w:val="24"/>
          <w:szCs w:val="24"/>
        </w:rPr>
        <w:t>3</w:t>
      </w:r>
      <w:r w:rsidR="00847208">
        <w:rPr>
          <w:rFonts w:cstheme="minorHAnsi"/>
          <w:b/>
          <w:bCs/>
          <w:color w:val="FF0000"/>
          <w:sz w:val="24"/>
          <w:szCs w:val="24"/>
        </w:rPr>
        <w:t>7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244161">
        <w:rPr>
          <w:rFonts w:cstheme="minorHAnsi"/>
          <w:b/>
          <w:bCs/>
          <w:sz w:val="24"/>
          <w:szCs w:val="24"/>
        </w:rPr>
        <w:t>4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50E8AA95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E9517B" w:rsidRPr="00E9517B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Zakup i dostawa oprogramowania do ochrony przed wyciekiem danych, zapewnienia poufności danych oraz zapobiegania przed ich nieupoważnionym udostępnieniem (DLP)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13 kwietnia 2022 r. o szczególnych rozwiązaniach w zakresie przeciwdziałania wspieraniu agresji na Ukrainę oraz służących ochronie bezpieczeństwa narodowego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(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t.j. Dz.</w:t>
      </w:r>
      <w:r w:rsidR="00AB004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>U. z 2024 r.</w:t>
      </w:r>
      <w:r w:rsidR="00AB0044">
        <w:rPr>
          <w:rFonts w:eastAsia="Times New Roman" w:cstheme="minorHAnsi"/>
          <w:sz w:val="24"/>
          <w:szCs w:val="24"/>
          <w:lang w:eastAsia="pl-PL"/>
        </w:rPr>
        <w:t>,</w:t>
      </w:r>
      <w:r w:rsidR="00AB0044" w:rsidRPr="00AB0044">
        <w:rPr>
          <w:rFonts w:eastAsia="Times New Roman" w:cstheme="minorHAnsi"/>
          <w:sz w:val="24"/>
          <w:szCs w:val="24"/>
          <w:lang w:eastAsia="pl-PL"/>
        </w:rPr>
        <w:t xml:space="preserve"> poz. 507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).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D778B"/>
    <w:rsid w:val="000F6C5B"/>
    <w:rsid w:val="001B1DC5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847208"/>
    <w:rsid w:val="00912DD9"/>
    <w:rsid w:val="00914710"/>
    <w:rsid w:val="009A4263"/>
    <w:rsid w:val="00A325A2"/>
    <w:rsid w:val="00A427DC"/>
    <w:rsid w:val="00A7780C"/>
    <w:rsid w:val="00AB0044"/>
    <w:rsid w:val="00BD5449"/>
    <w:rsid w:val="00C13723"/>
    <w:rsid w:val="00CA19EB"/>
    <w:rsid w:val="00D1329A"/>
    <w:rsid w:val="00D74773"/>
    <w:rsid w:val="00E9517B"/>
    <w:rsid w:val="00EF3A18"/>
    <w:rsid w:val="00EF7080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10</cp:revision>
  <dcterms:created xsi:type="dcterms:W3CDTF">2024-10-09T07:02:00Z</dcterms:created>
  <dcterms:modified xsi:type="dcterms:W3CDTF">2024-11-06T10:46:00Z</dcterms:modified>
</cp:coreProperties>
</file>