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05DA" w14:textId="48360865"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Załącznik N</w:t>
      </w:r>
      <w:r w:rsidRPr="00267E9F">
        <w:rPr>
          <w:rFonts w:ascii="Tahoma" w:hAnsi="Tahoma"/>
          <w:bCs/>
          <w:sz w:val="20"/>
          <w:u w:val="none"/>
        </w:rPr>
        <w:t xml:space="preserve">r </w:t>
      </w:r>
      <w:r w:rsidR="001C7342">
        <w:rPr>
          <w:rFonts w:ascii="Tahoma" w:hAnsi="Tahoma"/>
          <w:bCs/>
          <w:sz w:val="20"/>
          <w:u w:val="none"/>
        </w:rPr>
        <w:t>5</w:t>
      </w:r>
      <w:r w:rsidR="00275373" w:rsidRPr="00267E9F">
        <w:rPr>
          <w:rFonts w:ascii="Tahoma" w:hAnsi="Tahoma"/>
          <w:bCs/>
          <w:sz w:val="20"/>
          <w:u w:val="none"/>
        </w:rPr>
        <w:t xml:space="preserve"> do </w:t>
      </w:r>
      <w:r w:rsidR="00275373">
        <w:rPr>
          <w:rFonts w:ascii="Tahoma" w:hAnsi="Tahoma"/>
          <w:bCs/>
          <w:sz w:val="20"/>
          <w:u w:val="none"/>
        </w:rPr>
        <w:t>SWZ – Opis Przedmiotu Zamówieni</w:t>
      </w:r>
      <w:r w:rsidR="00B63E10">
        <w:rPr>
          <w:rFonts w:ascii="Tahoma" w:hAnsi="Tahoma"/>
          <w:bCs/>
          <w:sz w:val="20"/>
          <w:u w:val="none"/>
        </w:rPr>
        <w:t>a</w:t>
      </w:r>
    </w:p>
    <w:p w14:paraId="69404027" w14:textId="77777777" w:rsidR="00370402" w:rsidRPr="007D791F" w:rsidRDefault="00370402" w:rsidP="00370402">
      <w:pPr>
        <w:jc w:val="both"/>
        <w:rPr>
          <w:rFonts w:ascii="Tahoma" w:hAnsi="Tahoma" w:cs="Tahoma"/>
          <w:b/>
        </w:rPr>
      </w:pPr>
    </w:p>
    <w:p w14:paraId="60EA0EB4" w14:textId="77777777" w:rsidR="00F639EF" w:rsidRPr="001D1798" w:rsidRDefault="00F639EF" w:rsidP="0060736B">
      <w:pPr>
        <w:jc w:val="center"/>
        <w:rPr>
          <w:rFonts w:ascii="Tahoma" w:hAnsi="Tahoma" w:cs="Tahoma"/>
          <w:b/>
          <w:color w:val="FF0000"/>
          <w:sz w:val="24"/>
          <w:szCs w:val="24"/>
        </w:rPr>
      </w:pPr>
      <w:r w:rsidRPr="007D791F">
        <w:rPr>
          <w:rFonts w:ascii="Tahoma" w:hAnsi="Tahoma" w:cs="Tahoma"/>
          <w:b/>
          <w:sz w:val="24"/>
          <w:szCs w:val="24"/>
        </w:rPr>
        <w:t xml:space="preserve">PROGRAM </w:t>
      </w:r>
      <w:r w:rsidRPr="003A0BF2">
        <w:rPr>
          <w:rFonts w:ascii="Tahoma" w:hAnsi="Tahoma" w:cs="Tahoma"/>
          <w:b/>
          <w:sz w:val="24"/>
          <w:szCs w:val="24"/>
        </w:rPr>
        <w:t>UBEZPIECZENIA</w:t>
      </w:r>
      <w:r w:rsidR="003A0BF2" w:rsidRPr="003A0BF2">
        <w:rPr>
          <w:rFonts w:ascii="Tahoma" w:hAnsi="Tahoma" w:cs="Tahoma"/>
          <w:b/>
          <w:sz w:val="24"/>
          <w:szCs w:val="24"/>
        </w:rPr>
        <w:t xml:space="preserve"> GMINY KLEMBÓ</w:t>
      </w:r>
      <w:r w:rsidR="00DE04C7">
        <w:rPr>
          <w:rFonts w:ascii="Tahoma" w:hAnsi="Tahoma" w:cs="Tahoma"/>
          <w:b/>
          <w:sz w:val="24"/>
          <w:szCs w:val="24"/>
        </w:rPr>
        <w:t>W</w:t>
      </w:r>
    </w:p>
    <w:p w14:paraId="0E42F6DF" w14:textId="77777777" w:rsidR="00F639EF" w:rsidRPr="007D791F" w:rsidRDefault="00F639EF" w:rsidP="00F639EF">
      <w:pPr>
        <w:jc w:val="both"/>
        <w:rPr>
          <w:rFonts w:ascii="Tahoma" w:hAnsi="Tahoma" w:cs="Tahoma"/>
          <w:b/>
        </w:rPr>
      </w:pPr>
    </w:p>
    <w:p w14:paraId="3A057692"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7EA2834C" w14:textId="77777777" w:rsidR="00F639EF" w:rsidRPr="007D791F" w:rsidRDefault="00F639EF" w:rsidP="00F639EF">
      <w:pPr>
        <w:pStyle w:val="WW-Tekstpodstawowy3"/>
        <w:rPr>
          <w:rFonts w:ascii="Tahoma" w:hAnsi="Tahoma" w:cs="Tahoma"/>
          <w:sz w:val="20"/>
        </w:rPr>
      </w:pPr>
    </w:p>
    <w:p w14:paraId="3B93E6A8"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3404922D" w14:textId="77777777" w:rsidR="00F639EF" w:rsidRPr="007D791F" w:rsidRDefault="00F639EF" w:rsidP="00F639EF">
      <w:pPr>
        <w:rPr>
          <w:rFonts w:ascii="Tahoma" w:hAnsi="Tahoma" w:cs="Tahoma"/>
        </w:rPr>
      </w:pPr>
    </w:p>
    <w:p w14:paraId="2E688557" w14:textId="77777777"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7AD02EE6" w14:textId="77777777"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FA414A9" w14:textId="77777777" w:rsidR="00F639EF" w:rsidRPr="007D791F" w:rsidRDefault="00F639EF" w:rsidP="00F639EF">
      <w:pPr>
        <w:jc w:val="both"/>
        <w:rPr>
          <w:rFonts w:ascii="Tahoma" w:hAnsi="Tahoma" w:cs="Tahoma"/>
        </w:rPr>
      </w:pPr>
    </w:p>
    <w:p w14:paraId="74B94878"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031E22D3" w14:textId="77777777" w:rsidR="00F639EF" w:rsidRPr="007D791F" w:rsidRDefault="00F639EF" w:rsidP="00F639EF">
      <w:pPr>
        <w:autoSpaceDE w:val="0"/>
        <w:autoSpaceDN w:val="0"/>
        <w:adjustRightInd w:val="0"/>
        <w:jc w:val="both"/>
        <w:rPr>
          <w:rFonts w:ascii="Tahoma" w:hAnsi="Tahoma" w:cs="Tahoma"/>
        </w:rPr>
      </w:pPr>
    </w:p>
    <w:p w14:paraId="362ABC9D"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2092A337" w14:textId="77777777" w:rsidR="00F639EF" w:rsidRPr="004A0B27" w:rsidRDefault="00F639EF" w:rsidP="00F639EF">
      <w:pPr>
        <w:autoSpaceDE w:val="0"/>
        <w:autoSpaceDN w:val="0"/>
        <w:adjustRightInd w:val="0"/>
        <w:jc w:val="both"/>
        <w:rPr>
          <w:rFonts w:ascii="Tahoma" w:hAnsi="Tahoma" w:cs="Tahoma"/>
          <w:bCs/>
        </w:rPr>
      </w:pPr>
    </w:p>
    <w:p w14:paraId="348C26BC"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7FB6C526" w14:textId="77777777" w:rsidR="00F639EF" w:rsidRPr="007D791F" w:rsidRDefault="00F639EF" w:rsidP="00F639EF">
      <w:pPr>
        <w:rPr>
          <w:rFonts w:ascii="Tahoma" w:hAnsi="Tahoma" w:cs="Tahoma"/>
        </w:rPr>
      </w:pPr>
    </w:p>
    <w:p w14:paraId="21B62E41" w14:textId="77777777" w:rsidR="003A0BF2" w:rsidRPr="00F62090" w:rsidRDefault="003A0BF2" w:rsidP="003A0BF2">
      <w:pPr>
        <w:rPr>
          <w:rFonts w:ascii="Tahoma" w:hAnsi="Tahoma" w:cs="Tahoma"/>
          <w:b/>
          <w:u w:val="single"/>
        </w:rPr>
      </w:pPr>
      <w:r w:rsidRPr="00F62090">
        <w:rPr>
          <w:rFonts w:ascii="Tahoma" w:hAnsi="Tahoma" w:cs="Tahoma"/>
          <w:b/>
          <w:u w:val="single"/>
        </w:rPr>
        <w:t>Ubezpieczający:</w:t>
      </w:r>
    </w:p>
    <w:p w14:paraId="6519395F" w14:textId="77777777" w:rsidR="003A0BF2" w:rsidRPr="00F62090" w:rsidRDefault="003A0BF2" w:rsidP="003A0BF2">
      <w:pPr>
        <w:rPr>
          <w:rFonts w:ascii="Tahoma" w:hAnsi="Tahoma" w:cs="Tahoma"/>
          <w:b/>
        </w:rPr>
      </w:pPr>
      <w:r w:rsidRPr="00F62090">
        <w:rPr>
          <w:rFonts w:ascii="Tahoma" w:hAnsi="Tahoma" w:cs="Tahoma"/>
          <w:b/>
        </w:rPr>
        <w:t xml:space="preserve">Gmina </w:t>
      </w:r>
      <w:r>
        <w:rPr>
          <w:rFonts w:ascii="Tahoma" w:hAnsi="Tahoma" w:cs="Tahoma"/>
          <w:b/>
        </w:rPr>
        <w:t>Klembów</w:t>
      </w:r>
    </w:p>
    <w:p w14:paraId="13BACF7A" w14:textId="77777777" w:rsidR="003A0BF2" w:rsidRPr="00F62090" w:rsidRDefault="003A0BF2" w:rsidP="003A0BF2">
      <w:pPr>
        <w:rPr>
          <w:rFonts w:ascii="Tahoma" w:hAnsi="Tahoma" w:cs="Tahoma"/>
        </w:rPr>
      </w:pPr>
      <w:r w:rsidRPr="00F62090">
        <w:rPr>
          <w:rFonts w:ascii="Tahoma" w:hAnsi="Tahoma" w:cs="Tahoma"/>
        </w:rPr>
        <w:t xml:space="preserve">ul. </w:t>
      </w:r>
      <w:r>
        <w:rPr>
          <w:rFonts w:ascii="Tahoma" w:hAnsi="Tahoma" w:cs="Tahoma"/>
        </w:rPr>
        <w:t>Gen. Fr. Żymirskiego 38</w:t>
      </w:r>
    </w:p>
    <w:p w14:paraId="00B62642" w14:textId="77777777" w:rsidR="003A0BF2" w:rsidRPr="00F62090" w:rsidRDefault="003A0BF2" w:rsidP="003A0BF2">
      <w:pPr>
        <w:rPr>
          <w:rFonts w:ascii="Tahoma" w:hAnsi="Tahoma" w:cs="Tahoma"/>
        </w:rPr>
      </w:pPr>
      <w:r>
        <w:rPr>
          <w:rFonts w:ascii="Tahoma" w:hAnsi="Tahoma" w:cs="Tahoma"/>
        </w:rPr>
        <w:t>05-205 Klembów</w:t>
      </w:r>
    </w:p>
    <w:p w14:paraId="66E66886" w14:textId="77777777" w:rsidR="003A0BF2" w:rsidRPr="00635193" w:rsidRDefault="003A0BF2" w:rsidP="003A0BF2">
      <w:pPr>
        <w:rPr>
          <w:rFonts w:ascii="Tahoma" w:hAnsi="Tahoma" w:cs="Tahoma"/>
        </w:rPr>
      </w:pPr>
      <w:r w:rsidRPr="00F62090">
        <w:rPr>
          <w:rFonts w:ascii="Tahoma" w:hAnsi="Tahoma" w:cs="Tahoma"/>
        </w:rPr>
        <w:t xml:space="preserve">NIP: </w:t>
      </w:r>
      <w:r w:rsidRPr="00635193">
        <w:rPr>
          <w:rFonts w:ascii="Tahoma" w:hAnsi="Tahoma" w:cs="Tahoma"/>
        </w:rPr>
        <w:t>1251333656</w:t>
      </w:r>
    </w:p>
    <w:p w14:paraId="3044BF83" w14:textId="77777777" w:rsidR="00936144" w:rsidRPr="0009660D" w:rsidRDefault="003A0BF2" w:rsidP="003A0BF2">
      <w:pPr>
        <w:rPr>
          <w:rFonts w:ascii="Tahoma" w:hAnsi="Tahoma" w:cs="Tahoma"/>
        </w:rPr>
      </w:pPr>
      <w:r w:rsidRPr="00635193">
        <w:rPr>
          <w:rFonts w:ascii="Tahoma" w:hAnsi="Tahoma" w:cs="Tahoma"/>
        </w:rPr>
        <w:t>REGON: 550668150</w:t>
      </w:r>
    </w:p>
    <w:p w14:paraId="5873D9EF" w14:textId="77777777" w:rsidR="003A0BF2" w:rsidRPr="00F62090" w:rsidRDefault="003A0BF2" w:rsidP="003A0BF2">
      <w:pPr>
        <w:rPr>
          <w:rFonts w:ascii="Tahoma" w:hAnsi="Tahoma" w:cs="Tahoma"/>
          <w:b/>
          <w:u w:val="single"/>
        </w:rPr>
      </w:pPr>
      <w:r w:rsidRPr="00F62090">
        <w:rPr>
          <w:rFonts w:ascii="Tahoma" w:hAnsi="Tahoma" w:cs="Tahoma"/>
          <w:b/>
          <w:u w:val="single"/>
        </w:rPr>
        <w:t>Ubezpieczony:</w:t>
      </w:r>
    </w:p>
    <w:p w14:paraId="6F7C7B64" w14:textId="77777777" w:rsidR="003A0BF2" w:rsidRPr="00F62090" w:rsidRDefault="003A0BF2" w:rsidP="003A0BF2">
      <w:pPr>
        <w:rPr>
          <w:rFonts w:ascii="Tahoma" w:hAnsi="Tahoma" w:cs="Tahoma"/>
          <w:b/>
        </w:rPr>
      </w:pPr>
      <w:r w:rsidRPr="00F62090">
        <w:rPr>
          <w:rFonts w:ascii="Tahoma" w:hAnsi="Tahoma" w:cs="Tahoma"/>
          <w:b/>
        </w:rPr>
        <w:t xml:space="preserve">1. Gmina </w:t>
      </w:r>
      <w:r>
        <w:rPr>
          <w:rFonts w:ascii="Tahoma" w:hAnsi="Tahoma" w:cs="Tahoma"/>
          <w:b/>
        </w:rPr>
        <w:t>Klembów</w:t>
      </w:r>
    </w:p>
    <w:p w14:paraId="159695CE" w14:textId="77777777" w:rsidR="003A0BF2" w:rsidRPr="00F62090" w:rsidRDefault="003A0BF2" w:rsidP="003A0BF2">
      <w:pPr>
        <w:rPr>
          <w:rFonts w:ascii="Tahoma" w:hAnsi="Tahoma" w:cs="Tahoma"/>
        </w:rPr>
      </w:pPr>
      <w:r w:rsidRPr="00F62090">
        <w:rPr>
          <w:rFonts w:ascii="Tahoma" w:hAnsi="Tahoma" w:cs="Tahoma"/>
        </w:rPr>
        <w:t xml:space="preserve">ul. </w:t>
      </w:r>
      <w:r>
        <w:rPr>
          <w:rFonts w:ascii="Tahoma" w:hAnsi="Tahoma" w:cs="Tahoma"/>
        </w:rPr>
        <w:t>Gen. Fr. Żymirskiego 38</w:t>
      </w:r>
    </w:p>
    <w:p w14:paraId="4CFDB7A8" w14:textId="77777777" w:rsidR="003A0BF2" w:rsidRPr="00F62090" w:rsidRDefault="003A0BF2" w:rsidP="003A0BF2">
      <w:pPr>
        <w:rPr>
          <w:rFonts w:ascii="Tahoma" w:hAnsi="Tahoma" w:cs="Tahoma"/>
        </w:rPr>
      </w:pPr>
      <w:r>
        <w:rPr>
          <w:rFonts w:ascii="Tahoma" w:hAnsi="Tahoma" w:cs="Tahoma"/>
        </w:rPr>
        <w:t>05-205 Klembów</w:t>
      </w:r>
    </w:p>
    <w:p w14:paraId="3C7B8E3C" w14:textId="77777777" w:rsidR="003A0BF2" w:rsidRDefault="003A0BF2" w:rsidP="003A0BF2">
      <w:pPr>
        <w:rPr>
          <w:rFonts w:ascii="Tahoma" w:hAnsi="Tahoma" w:cs="Tahoma"/>
          <w:color w:val="FF0000"/>
        </w:rPr>
      </w:pPr>
      <w:r w:rsidRPr="00F62090">
        <w:rPr>
          <w:rFonts w:ascii="Tahoma" w:hAnsi="Tahoma" w:cs="Tahoma"/>
        </w:rPr>
        <w:t>w ramach</w:t>
      </w:r>
      <w:r w:rsidRPr="00635193">
        <w:rPr>
          <w:rFonts w:ascii="Tahoma" w:hAnsi="Tahoma" w:cs="Tahoma"/>
        </w:rPr>
        <w:t>, której funkcjonują</w:t>
      </w:r>
      <w:r w:rsidRPr="00F62090">
        <w:rPr>
          <w:rFonts w:ascii="Tahoma" w:hAnsi="Tahoma" w:cs="Tahoma"/>
        </w:rPr>
        <w:t xml:space="preserve"> następujące jednostki organizacyjne</w:t>
      </w:r>
      <w:r>
        <w:rPr>
          <w:rFonts w:ascii="Tahoma" w:hAnsi="Tahoma" w:cs="Tahoma"/>
        </w:rPr>
        <w:t>:</w:t>
      </w:r>
    </w:p>
    <w:tbl>
      <w:tblPr>
        <w:tblW w:w="7886" w:type="dxa"/>
        <w:tblInd w:w="75" w:type="dxa"/>
        <w:tblCellMar>
          <w:left w:w="70" w:type="dxa"/>
          <w:right w:w="70" w:type="dxa"/>
        </w:tblCellMar>
        <w:tblLook w:val="04A0" w:firstRow="1" w:lastRow="0" w:firstColumn="1" w:lastColumn="0" w:noHBand="0" w:noVBand="1"/>
      </w:tblPr>
      <w:tblGrid>
        <w:gridCol w:w="4106"/>
        <w:gridCol w:w="2440"/>
        <w:gridCol w:w="1340"/>
      </w:tblGrid>
      <w:tr w:rsidR="003A0BF2" w:rsidRPr="00635193" w14:paraId="0B7A9E63" w14:textId="77777777" w:rsidTr="00CC4465">
        <w:trPr>
          <w:trHeight w:val="300"/>
        </w:trPr>
        <w:tc>
          <w:tcPr>
            <w:tcW w:w="41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0C6458" w14:textId="77777777" w:rsidR="003A0BF2" w:rsidRPr="00635193" w:rsidRDefault="003A0BF2" w:rsidP="00CC4465">
            <w:pPr>
              <w:jc w:val="center"/>
              <w:rPr>
                <w:rFonts w:ascii="Arial" w:hAnsi="Arial" w:cs="Arial"/>
                <w:b/>
                <w:bCs/>
                <w:sz w:val="16"/>
                <w:szCs w:val="16"/>
              </w:rPr>
            </w:pPr>
            <w:r w:rsidRPr="00635193">
              <w:rPr>
                <w:rFonts w:ascii="Arial" w:hAnsi="Arial" w:cs="Arial"/>
                <w:b/>
                <w:bCs/>
                <w:sz w:val="16"/>
                <w:szCs w:val="16"/>
              </w:rPr>
              <w:lastRenderedPageBreak/>
              <w:t>Nazwa jednostki</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557267EC" w14:textId="77777777" w:rsidR="003A0BF2" w:rsidRPr="00635193" w:rsidRDefault="003A0BF2" w:rsidP="00CC4465">
            <w:pPr>
              <w:jc w:val="center"/>
              <w:rPr>
                <w:rFonts w:ascii="Arial" w:hAnsi="Arial" w:cs="Arial"/>
                <w:b/>
                <w:bCs/>
                <w:sz w:val="16"/>
                <w:szCs w:val="16"/>
              </w:rPr>
            </w:pPr>
            <w:r w:rsidRPr="00635193">
              <w:rPr>
                <w:rFonts w:ascii="Arial" w:hAnsi="Arial" w:cs="Arial"/>
                <w:b/>
                <w:bCs/>
                <w:sz w:val="16"/>
                <w:szCs w:val="16"/>
              </w:rPr>
              <w:t>Adres</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2109AE90" w14:textId="77777777" w:rsidR="003A0BF2" w:rsidRPr="00635193" w:rsidRDefault="003A0BF2" w:rsidP="00CC4465">
            <w:pPr>
              <w:jc w:val="center"/>
              <w:rPr>
                <w:rFonts w:ascii="Arial" w:hAnsi="Arial" w:cs="Arial"/>
                <w:b/>
                <w:bCs/>
                <w:sz w:val="16"/>
                <w:szCs w:val="16"/>
              </w:rPr>
            </w:pPr>
            <w:r w:rsidRPr="00635193">
              <w:rPr>
                <w:rFonts w:ascii="Arial" w:hAnsi="Arial" w:cs="Arial"/>
                <w:b/>
                <w:bCs/>
                <w:sz w:val="16"/>
                <w:szCs w:val="16"/>
              </w:rPr>
              <w:t>REGON</w:t>
            </w:r>
          </w:p>
        </w:tc>
      </w:tr>
      <w:tr w:rsidR="003A0BF2" w:rsidRPr="00635193" w14:paraId="197F3C34"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A1AE7CB" w14:textId="77777777" w:rsidR="003A0BF2" w:rsidRPr="00635193" w:rsidRDefault="003A0BF2" w:rsidP="00CC4465">
            <w:pPr>
              <w:rPr>
                <w:rFonts w:ascii="Arial" w:hAnsi="Arial" w:cs="Arial"/>
                <w:sz w:val="16"/>
                <w:szCs w:val="16"/>
              </w:rPr>
            </w:pPr>
            <w:r w:rsidRPr="00635193">
              <w:rPr>
                <w:rFonts w:ascii="Arial" w:hAnsi="Arial" w:cs="Arial"/>
                <w:sz w:val="16"/>
                <w:szCs w:val="16"/>
              </w:rPr>
              <w:t>Urząd Gminy</w:t>
            </w:r>
          </w:p>
        </w:tc>
        <w:tc>
          <w:tcPr>
            <w:tcW w:w="2440" w:type="dxa"/>
            <w:tcBorders>
              <w:top w:val="nil"/>
              <w:left w:val="nil"/>
              <w:bottom w:val="single" w:sz="4" w:space="0" w:color="auto"/>
              <w:right w:val="single" w:sz="4" w:space="0" w:color="auto"/>
            </w:tcBorders>
            <w:shd w:val="clear" w:color="auto" w:fill="auto"/>
            <w:vAlign w:val="center"/>
            <w:hideMark/>
          </w:tcPr>
          <w:p w14:paraId="753B60E9" w14:textId="77777777" w:rsidR="003A0BF2" w:rsidRPr="00635193" w:rsidRDefault="003F7BDE" w:rsidP="00CC4465">
            <w:pPr>
              <w:jc w:val="center"/>
              <w:rPr>
                <w:rFonts w:ascii="Arial" w:hAnsi="Arial" w:cs="Arial"/>
                <w:sz w:val="16"/>
                <w:szCs w:val="16"/>
              </w:rPr>
            </w:pPr>
            <w:r>
              <w:rPr>
                <w:rFonts w:ascii="Arial" w:hAnsi="Arial" w:cs="Arial"/>
                <w:sz w:val="16"/>
                <w:szCs w:val="16"/>
              </w:rPr>
              <w:t>ul. G</w:t>
            </w:r>
            <w:r w:rsidR="003A0BF2" w:rsidRPr="00635193">
              <w:rPr>
                <w:rFonts w:ascii="Arial" w:hAnsi="Arial" w:cs="Arial"/>
                <w:sz w:val="16"/>
                <w:szCs w:val="16"/>
              </w:rPr>
              <w:t>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0201C8C1"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000539118</w:t>
            </w:r>
          </w:p>
        </w:tc>
      </w:tr>
      <w:tr w:rsidR="003A0BF2" w:rsidRPr="00635193" w14:paraId="5C5C9E52"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1355130" w14:textId="77777777" w:rsidR="003A0BF2" w:rsidRPr="00635193" w:rsidRDefault="003A0BF2" w:rsidP="00CC4465">
            <w:pPr>
              <w:rPr>
                <w:rFonts w:ascii="Arial" w:hAnsi="Arial" w:cs="Arial"/>
                <w:sz w:val="16"/>
                <w:szCs w:val="16"/>
              </w:rPr>
            </w:pPr>
            <w:r w:rsidRPr="00635193">
              <w:rPr>
                <w:rFonts w:ascii="Arial" w:hAnsi="Arial" w:cs="Arial"/>
                <w:sz w:val="16"/>
                <w:szCs w:val="16"/>
              </w:rPr>
              <w:t>Gminny Ośrodek Pomocy Społecznej</w:t>
            </w:r>
          </w:p>
        </w:tc>
        <w:tc>
          <w:tcPr>
            <w:tcW w:w="2440" w:type="dxa"/>
            <w:tcBorders>
              <w:top w:val="nil"/>
              <w:left w:val="nil"/>
              <w:bottom w:val="single" w:sz="4" w:space="0" w:color="auto"/>
              <w:right w:val="single" w:sz="4" w:space="0" w:color="auto"/>
            </w:tcBorders>
            <w:shd w:val="clear" w:color="auto" w:fill="auto"/>
            <w:vAlign w:val="center"/>
            <w:hideMark/>
          </w:tcPr>
          <w:p w14:paraId="3578750E" w14:textId="77777777" w:rsidR="003A0BF2" w:rsidRPr="00635193" w:rsidRDefault="003F7BDE" w:rsidP="00CC4465">
            <w:pPr>
              <w:jc w:val="center"/>
              <w:rPr>
                <w:rFonts w:ascii="Arial" w:hAnsi="Arial" w:cs="Arial"/>
                <w:sz w:val="16"/>
                <w:szCs w:val="16"/>
              </w:rPr>
            </w:pPr>
            <w:r>
              <w:rPr>
                <w:rFonts w:ascii="Arial" w:hAnsi="Arial" w:cs="Arial"/>
                <w:sz w:val="16"/>
                <w:szCs w:val="16"/>
              </w:rPr>
              <w:t>ul. G</w:t>
            </w:r>
            <w:r w:rsidR="003A0BF2" w:rsidRPr="00635193">
              <w:rPr>
                <w:rFonts w:ascii="Arial" w:hAnsi="Arial" w:cs="Arial"/>
                <w:sz w:val="16"/>
                <w:szCs w:val="16"/>
              </w:rPr>
              <w:t>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692F7306"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550053275</w:t>
            </w:r>
          </w:p>
        </w:tc>
      </w:tr>
      <w:tr w:rsidR="003A0BF2" w:rsidRPr="00635193" w14:paraId="2AB7309D"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8329444" w14:textId="77777777" w:rsidR="003A0BF2" w:rsidRPr="00635193" w:rsidRDefault="003A0BF2" w:rsidP="00CC4465">
            <w:pPr>
              <w:rPr>
                <w:rFonts w:ascii="Arial" w:hAnsi="Arial" w:cs="Arial"/>
                <w:sz w:val="16"/>
                <w:szCs w:val="16"/>
              </w:rPr>
            </w:pPr>
            <w:r w:rsidRPr="00635193">
              <w:rPr>
                <w:rFonts w:ascii="Arial" w:hAnsi="Arial" w:cs="Arial"/>
                <w:sz w:val="16"/>
                <w:szCs w:val="16"/>
              </w:rPr>
              <w:t>Zakład Gospodarki Komunalnej</w:t>
            </w:r>
          </w:p>
        </w:tc>
        <w:tc>
          <w:tcPr>
            <w:tcW w:w="2440" w:type="dxa"/>
            <w:tcBorders>
              <w:top w:val="nil"/>
              <w:left w:val="nil"/>
              <w:bottom w:val="single" w:sz="4" w:space="0" w:color="auto"/>
              <w:right w:val="single" w:sz="4" w:space="0" w:color="auto"/>
            </w:tcBorders>
            <w:shd w:val="clear" w:color="auto" w:fill="auto"/>
            <w:vAlign w:val="center"/>
            <w:hideMark/>
          </w:tcPr>
          <w:p w14:paraId="776EE4CB" w14:textId="77777777" w:rsidR="003A0BF2" w:rsidRPr="00635193" w:rsidRDefault="003F7BDE" w:rsidP="00CC4465">
            <w:pPr>
              <w:jc w:val="center"/>
              <w:rPr>
                <w:rFonts w:ascii="Arial" w:hAnsi="Arial" w:cs="Arial"/>
                <w:sz w:val="16"/>
                <w:szCs w:val="16"/>
              </w:rPr>
            </w:pPr>
            <w:r>
              <w:rPr>
                <w:rFonts w:ascii="Arial" w:hAnsi="Arial" w:cs="Arial"/>
                <w:sz w:val="16"/>
                <w:szCs w:val="16"/>
              </w:rPr>
              <w:t>ul. G</w:t>
            </w:r>
            <w:r w:rsidR="003A0BF2" w:rsidRPr="00635193">
              <w:rPr>
                <w:rFonts w:ascii="Arial" w:hAnsi="Arial" w:cs="Arial"/>
                <w:sz w:val="16"/>
                <w:szCs w:val="16"/>
              </w:rPr>
              <w:t>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744C35C1"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141235917</w:t>
            </w:r>
          </w:p>
        </w:tc>
      </w:tr>
      <w:tr w:rsidR="003A0BF2" w:rsidRPr="00635193" w14:paraId="44AD3957"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0D0C87B" w14:textId="77777777" w:rsidR="003A0BF2" w:rsidRPr="00635193" w:rsidRDefault="003A0BF2" w:rsidP="00CC4465">
            <w:pPr>
              <w:rPr>
                <w:rFonts w:ascii="Arial" w:hAnsi="Arial" w:cs="Arial"/>
                <w:sz w:val="16"/>
                <w:szCs w:val="16"/>
              </w:rPr>
            </w:pPr>
            <w:r w:rsidRPr="00635193">
              <w:rPr>
                <w:rFonts w:ascii="Arial" w:hAnsi="Arial" w:cs="Arial"/>
                <w:sz w:val="16"/>
                <w:szCs w:val="16"/>
              </w:rPr>
              <w:t xml:space="preserve">Centrum Usług Wspólnych </w:t>
            </w:r>
          </w:p>
        </w:tc>
        <w:tc>
          <w:tcPr>
            <w:tcW w:w="2440" w:type="dxa"/>
            <w:tcBorders>
              <w:top w:val="nil"/>
              <w:left w:val="nil"/>
              <w:bottom w:val="single" w:sz="4" w:space="0" w:color="auto"/>
              <w:right w:val="single" w:sz="4" w:space="0" w:color="auto"/>
            </w:tcBorders>
            <w:shd w:val="clear" w:color="auto" w:fill="auto"/>
            <w:vAlign w:val="center"/>
            <w:hideMark/>
          </w:tcPr>
          <w:p w14:paraId="74A80187" w14:textId="77777777" w:rsidR="003A0BF2" w:rsidRPr="00635193" w:rsidRDefault="003F7BDE" w:rsidP="00CC4465">
            <w:pPr>
              <w:jc w:val="center"/>
              <w:rPr>
                <w:rFonts w:ascii="Arial" w:hAnsi="Arial" w:cs="Arial"/>
                <w:sz w:val="16"/>
                <w:szCs w:val="16"/>
              </w:rPr>
            </w:pPr>
            <w:r>
              <w:rPr>
                <w:rFonts w:ascii="Arial" w:hAnsi="Arial" w:cs="Arial"/>
                <w:sz w:val="16"/>
                <w:szCs w:val="16"/>
              </w:rPr>
              <w:t>ul. G</w:t>
            </w:r>
            <w:r w:rsidR="003A0BF2" w:rsidRPr="00635193">
              <w:rPr>
                <w:rFonts w:ascii="Arial" w:hAnsi="Arial" w:cs="Arial"/>
                <w:sz w:val="16"/>
                <w:szCs w:val="16"/>
              </w:rPr>
              <w:t>en. Franciszka Żymirskiego 38,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6C4F98FE"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141235892</w:t>
            </w:r>
          </w:p>
        </w:tc>
      </w:tr>
      <w:tr w:rsidR="003A0BF2" w:rsidRPr="00635193" w14:paraId="6E97EFF6"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47D9C31" w14:textId="77777777" w:rsidR="003A0BF2" w:rsidRPr="00635193" w:rsidRDefault="003A0BF2" w:rsidP="00CC4465">
            <w:pPr>
              <w:rPr>
                <w:rFonts w:ascii="Arial" w:hAnsi="Arial" w:cs="Arial"/>
                <w:sz w:val="16"/>
                <w:szCs w:val="16"/>
              </w:rPr>
            </w:pPr>
            <w:r w:rsidRPr="00635193">
              <w:rPr>
                <w:rFonts w:ascii="Arial" w:hAnsi="Arial" w:cs="Arial"/>
                <w:sz w:val="16"/>
                <w:szCs w:val="16"/>
              </w:rPr>
              <w:t>Szkoła Podstawowa im. Mariana Gotowca w Klembowie</w:t>
            </w:r>
          </w:p>
        </w:tc>
        <w:tc>
          <w:tcPr>
            <w:tcW w:w="2440" w:type="dxa"/>
            <w:tcBorders>
              <w:top w:val="nil"/>
              <w:left w:val="nil"/>
              <w:bottom w:val="single" w:sz="4" w:space="0" w:color="auto"/>
              <w:right w:val="single" w:sz="4" w:space="0" w:color="auto"/>
            </w:tcBorders>
            <w:shd w:val="clear" w:color="auto" w:fill="auto"/>
            <w:vAlign w:val="center"/>
            <w:hideMark/>
          </w:tcPr>
          <w:p w14:paraId="21DDD89F" w14:textId="77777777" w:rsidR="003A0BF2" w:rsidRPr="00635193" w:rsidRDefault="003F7BDE" w:rsidP="00CC4465">
            <w:pPr>
              <w:jc w:val="center"/>
              <w:rPr>
                <w:rFonts w:ascii="Arial" w:hAnsi="Arial" w:cs="Arial"/>
                <w:sz w:val="16"/>
                <w:szCs w:val="16"/>
              </w:rPr>
            </w:pPr>
            <w:r>
              <w:rPr>
                <w:rFonts w:ascii="Arial" w:hAnsi="Arial" w:cs="Arial"/>
                <w:sz w:val="16"/>
                <w:szCs w:val="16"/>
              </w:rPr>
              <w:t>ul. G</w:t>
            </w:r>
            <w:r w:rsidR="003A0BF2" w:rsidRPr="00635193">
              <w:rPr>
                <w:rFonts w:ascii="Arial" w:hAnsi="Arial" w:cs="Arial"/>
                <w:sz w:val="16"/>
                <w:szCs w:val="16"/>
              </w:rPr>
              <w:t>en. Franciszka Żymirskiego 68,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56CC16EA"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000557582</w:t>
            </w:r>
          </w:p>
        </w:tc>
      </w:tr>
      <w:tr w:rsidR="0012535B" w:rsidRPr="00635193" w14:paraId="4C9F0CCE"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tcPr>
          <w:p w14:paraId="55DDB238" w14:textId="77777777" w:rsidR="0012535B" w:rsidRPr="00635193" w:rsidRDefault="0012535B" w:rsidP="0012535B">
            <w:pPr>
              <w:rPr>
                <w:rFonts w:ascii="Arial" w:hAnsi="Arial" w:cs="Arial"/>
                <w:sz w:val="16"/>
                <w:szCs w:val="16"/>
              </w:rPr>
            </w:pPr>
            <w:r>
              <w:rPr>
                <w:rFonts w:ascii="Arial" w:hAnsi="Arial" w:cs="Arial"/>
                <w:sz w:val="16"/>
                <w:szCs w:val="16"/>
              </w:rPr>
              <w:t>Gminny Klub Dziecięcy "Klembuś" w Dobczynie</w:t>
            </w:r>
          </w:p>
        </w:tc>
        <w:tc>
          <w:tcPr>
            <w:tcW w:w="2440" w:type="dxa"/>
            <w:tcBorders>
              <w:top w:val="nil"/>
              <w:left w:val="nil"/>
              <w:bottom w:val="single" w:sz="4" w:space="0" w:color="auto"/>
              <w:right w:val="single" w:sz="4" w:space="0" w:color="auto"/>
            </w:tcBorders>
            <w:shd w:val="clear" w:color="auto" w:fill="auto"/>
            <w:vAlign w:val="center"/>
          </w:tcPr>
          <w:p w14:paraId="350ADFF1" w14:textId="77777777" w:rsidR="0012535B" w:rsidRPr="00635193" w:rsidRDefault="0012535B" w:rsidP="0012535B">
            <w:pPr>
              <w:jc w:val="center"/>
              <w:rPr>
                <w:rFonts w:ascii="Arial" w:hAnsi="Arial" w:cs="Arial"/>
                <w:sz w:val="16"/>
                <w:szCs w:val="16"/>
              </w:rPr>
            </w:pPr>
            <w:r>
              <w:rPr>
                <w:rFonts w:ascii="Arial" w:hAnsi="Arial" w:cs="Arial"/>
                <w:sz w:val="16"/>
                <w:szCs w:val="16"/>
              </w:rPr>
              <w:t xml:space="preserve">ul. Mazowiecka 67, </w:t>
            </w:r>
            <w:r w:rsidR="003F7BDE">
              <w:rPr>
                <w:rFonts w:ascii="Arial" w:hAnsi="Arial" w:cs="Arial"/>
                <w:sz w:val="16"/>
                <w:szCs w:val="16"/>
              </w:rPr>
              <w:t xml:space="preserve">Dobczyn, </w:t>
            </w:r>
            <w:r>
              <w:rPr>
                <w:rFonts w:ascii="Arial" w:hAnsi="Arial" w:cs="Arial"/>
                <w:sz w:val="16"/>
                <w:szCs w:val="16"/>
              </w:rPr>
              <w:t>05-205 Klembów</w:t>
            </w:r>
          </w:p>
        </w:tc>
        <w:tc>
          <w:tcPr>
            <w:tcW w:w="1340" w:type="dxa"/>
            <w:tcBorders>
              <w:top w:val="nil"/>
              <w:left w:val="nil"/>
              <w:bottom w:val="single" w:sz="4" w:space="0" w:color="auto"/>
              <w:right w:val="single" w:sz="4" w:space="0" w:color="auto"/>
            </w:tcBorders>
            <w:shd w:val="clear" w:color="auto" w:fill="auto"/>
            <w:noWrap/>
            <w:vAlign w:val="center"/>
          </w:tcPr>
          <w:p w14:paraId="7D3DF2F8" w14:textId="77777777" w:rsidR="0012535B" w:rsidRPr="00635193" w:rsidRDefault="0012535B" w:rsidP="0012535B">
            <w:pPr>
              <w:jc w:val="center"/>
              <w:rPr>
                <w:rFonts w:ascii="Arial" w:hAnsi="Arial" w:cs="Arial"/>
                <w:sz w:val="16"/>
                <w:szCs w:val="16"/>
              </w:rPr>
            </w:pPr>
            <w:r>
              <w:rPr>
                <w:rFonts w:ascii="Arial" w:hAnsi="Arial" w:cs="Arial"/>
                <w:sz w:val="16"/>
                <w:szCs w:val="16"/>
              </w:rPr>
              <w:t>389762524</w:t>
            </w:r>
          </w:p>
        </w:tc>
      </w:tr>
      <w:tr w:rsidR="0012535B" w:rsidRPr="00635193" w14:paraId="6B56A41F"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CBB064B" w14:textId="77777777" w:rsidR="0012535B" w:rsidRPr="00635193" w:rsidRDefault="0012535B" w:rsidP="0012535B">
            <w:pPr>
              <w:rPr>
                <w:rFonts w:ascii="Arial" w:hAnsi="Arial" w:cs="Arial"/>
                <w:sz w:val="16"/>
                <w:szCs w:val="16"/>
              </w:rPr>
            </w:pPr>
            <w:r>
              <w:rPr>
                <w:rFonts w:ascii="Arial" w:hAnsi="Arial" w:cs="Arial"/>
                <w:sz w:val="16"/>
                <w:szCs w:val="16"/>
              </w:rPr>
              <w:t>Szkoła Podstawowa im. Polskiej Organizacji Wojskowej w Ostrówku</w:t>
            </w:r>
          </w:p>
        </w:tc>
        <w:tc>
          <w:tcPr>
            <w:tcW w:w="2440" w:type="dxa"/>
            <w:tcBorders>
              <w:top w:val="nil"/>
              <w:left w:val="nil"/>
              <w:bottom w:val="single" w:sz="4" w:space="0" w:color="auto"/>
              <w:right w:val="single" w:sz="4" w:space="0" w:color="auto"/>
            </w:tcBorders>
            <w:shd w:val="clear" w:color="auto" w:fill="auto"/>
            <w:vAlign w:val="center"/>
            <w:hideMark/>
          </w:tcPr>
          <w:p w14:paraId="7DED1B59" w14:textId="77777777" w:rsidR="0012535B" w:rsidRPr="00635193" w:rsidRDefault="0012535B" w:rsidP="0012535B">
            <w:pPr>
              <w:jc w:val="center"/>
              <w:rPr>
                <w:rFonts w:ascii="Arial" w:hAnsi="Arial" w:cs="Arial"/>
                <w:sz w:val="16"/>
                <w:szCs w:val="16"/>
              </w:rPr>
            </w:pPr>
            <w:r>
              <w:rPr>
                <w:rFonts w:ascii="Arial" w:hAnsi="Arial" w:cs="Arial"/>
                <w:sz w:val="16"/>
                <w:szCs w:val="16"/>
              </w:rPr>
              <w:t>ul. Warszawska 2, Ostrówek</w:t>
            </w:r>
            <w:r w:rsidR="003F7BDE">
              <w:rPr>
                <w:rFonts w:ascii="Arial" w:hAnsi="Arial" w:cs="Arial"/>
                <w:sz w:val="16"/>
                <w:szCs w:val="16"/>
              </w:rPr>
              <w:t>,</w:t>
            </w:r>
            <w:r>
              <w:rPr>
                <w:rFonts w:ascii="Arial" w:hAnsi="Arial" w:cs="Arial"/>
                <w:sz w:val="16"/>
                <w:szCs w:val="16"/>
              </w:rPr>
              <w:t xml:space="preserve">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0C3F16B4" w14:textId="77777777" w:rsidR="0012535B" w:rsidRPr="00635193" w:rsidRDefault="0012535B" w:rsidP="0012535B">
            <w:pPr>
              <w:jc w:val="center"/>
              <w:rPr>
                <w:rFonts w:ascii="Arial" w:hAnsi="Arial" w:cs="Arial"/>
                <w:sz w:val="16"/>
                <w:szCs w:val="16"/>
              </w:rPr>
            </w:pPr>
            <w:r>
              <w:rPr>
                <w:rFonts w:ascii="Arial" w:hAnsi="Arial" w:cs="Arial"/>
                <w:sz w:val="16"/>
                <w:szCs w:val="16"/>
              </w:rPr>
              <w:t>001106321</w:t>
            </w:r>
          </w:p>
        </w:tc>
      </w:tr>
      <w:tr w:rsidR="003A0BF2" w:rsidRPr="00635193" w14:paraId="670C4899"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5E323F5" w14:textId="77777777" w:rsidR="003A0BF2" w:rsidRPr="00635193" w:rsidRDefault="003A0BF2" w:rsidP="00CC4465">
            <w:pPr>
              <w:rPr>
                <w:rFonts w:ascii="Arial" w:hAnsi="Arial" w:cs="Arial"/>
                <w:sz w:val="16"/>
                <w:szCs w:val="16"/>
              </w:rPr>
            </w:pPr>
            <w:r w:rsidRPr="00635193">
              <w:rPr>
                <w:rFonts w:ascii="Arial" w:hAnsi="Arial" w:cs="Arial"/>
                <w:sz w:val="16"/>
                <w:szCs w:val="16"/>
              </w:rPr>
              <w:t>Szkoła Podstawowa im. Janusza Korczaka w Dobczynie</w:t>
            </w:r>
          </w:p>
        </w:tc>
        <w:tc>
          <w:tcPr>
            <w:tcW w:w="2440" w:type="dxa"/>
            <w:tcBorders>
              <w:top w:val="nil"/>
              <w:left w:val="nil"/>
              <w:bottom w:val="single" w:sz="4" w:space="0" w:color="auto"/>
              <w:right w:val="single" w:sz="4" w:space="0" w:color="auto"/>
            </w:tcBorders>
            <w:shd w:val="clear" w:color="auto" w:fill="auto"/>
            <w:vAlign w:val="center"/>
            <w:hideMark/>
          </w:tcPr>
          <w:p w14:paraId="25E76105"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ul. Mazowiecka 67, Dobczyn</w:t>
            </w:r>
            <w:r w:rsidR="003F7BDE">
              <w:rPr>
                <w:rFonts w:ascii="Arial" w:hAnsi="Arial" w:cs="Arial"/>
                <w:sz w:val="16"/>
                <w:szCs w:val="16"/>
              </w:rPr>
              <w:t>,</w:t>
            </w:r>
            <w:r w:rsidRPr="00635193">
              <w:rPr>
                <w:rFonts w:ascii="Arial" w:hAnsi="Arial" w:cs="Arial"/>
                <w:sz w:val="16"/>
                <w:szCs w:val="16"/>
              </w:rPr>
              <w:t xml:space="preserve">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3881CFC3"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001106290</w:t>
            </w:r>
          </w:p>
        </w:tc>
      </w:tr>
      <w:tr w:rsidR="003A0BF2" w:rsidRPr="00635193" w14:paraId="10A30339"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D4A10D6" w14:textId="77777777" w:rsidR="003A0BF2" w:rsidRPr="00635193" w:rsidRDefault="003A0BF2" w:rsidP="00CC4465">
            <w:pPr>
              <w:rPr>
                <w:rFonts w:ascii="Arial" w:hAnsi="Arial" w:cs="Arial"/>
                <w:sz w:val="16"/>
                <w:szCs w:val="16"/>
              </w:rPr>
            </w:pPr>
            <w:r w:rsidRPr="00635193">
              <w:rPr>
                <w:rFonts w:ascii="Arial" w:hAnsi="Arial" w:cs="Arial"/>
                <w:sz w:val="16"/>
                <w:szCs w:val="16"/>
              </w:rPr>
              <w:t>Szkoła Podstawowa w Starym Kraszewie</w:t>
            </w:r>
          </w:p>
        </w:tc>
        <w:tc>
          <w:tcPr>
            <w:tcW w:w="2440" w:type="dxa"/>
            <w:tcBorders>
              <w:top w:val="nil"/>
              <w:left w:val="nil"/>
              <w:bottom w:val="single" w:sz="4" w:space="0" w:color="auto"/>
              <w:right w:val="single" w:sz="4" w:space="0" w:color="auto"/>
            </w:tcBorders>
            <w:shd w:val="clear" w:color="auto" w:fill="auto"/>
            <w:vAlign w:val="center"/>
            <w:hideMark/>
          </w:tcPr>
          <w:p w14:paraId="7D74DA39"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Stary Kraszew, ul.</w:t>
            </w:r>
            <w:r w:rsidR="00216232">
              <w:rPr>
                <w:rFonts w:ascii="Arial" w:hAnsi="Arial" w:cs="Arial"/>
                <w:sz w:val="16"/>
                <w:szCs w:val="16"/>
              </w:rPr>
              <w:t xml:space="preserve"> </w:t>
            </w:r>
            <w:r w:rsidRPr="00635193">
              <w:rPr>
                <w:rFonts w:ascii="Arial" w:hAnsi="Arial" w:cs="Arial"/>
                <w:sz w:val="16"/>
                <w:szCs w:val="16"/>
              </w:rPr>
              <w:t>Szkolna 5,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06E4BFE9"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001106309</w:t>
            </w:r>
          </w:p>
        </w:tc>
      </w:tr>
      <w:tr w:rsidR="003A0BF2" w:rsidRPr="00635193" w14:paraId="1FD34057" w14:textId="77777777" w:rsidTr="00CC4465">
        <w:trPr>
          <w:trHeight w:val="45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8BF5050" w14:textId="77777777" w:rsidR="003A0BF2" w:rsidRPr="00635193" w:rsidRDefault="003A0BF2" w:rsidP="00CC4465">
            <w:pPr>
              <w:rPr>
                <w:rFonts w:ascii="Arial" w:hAnsi="Arial" w:cs="Arial"/>
                <w:sz w:val="16"/>
                <w:szCs w:val="16"/>
              </w:rPr>
            </w:pPr>
            <w:r w:rsidRPr="00635193">
              <w:rPr>
                <w:rFonts w:ascii="Arial" w:hAnsi="Arial" w:cs="Arial"/>
                <w:sz w:val="16"/>
                <w:szCs w:val="16"/>
              </w:rPr>
              <w:t>Szkoła Podstawowa im. Jana Pawła II w Kruszu</w:t>
            </w:r>
          </w:p>
        </w:tc>
        <w:tc>
          <w:tcPr>
            <w:tcW w:w="2440" w:type="dxa"/>
            <w:tcBorders>
              <w:top w:val="nil"/>
              <w:left w:val="nil"/>
              <w:bottom w:val="single" w:sz="4" w:space="0" w:color="auto"/>
              <w:right w:val="single" w:sz="4" w:space="0" w:color="auto"/>
            </w:tcBorders>
            <w:shd w:val="clear" w:color="auto" w:fill="auto"/>
            <w:vAlign w:val="center"/>
            <w:hideMark/>
          </w:tcPr>
          <w:p w14:paraId="3E78E627" w14:textId="77777777" w:rsidR="003A0BF2" w:rsidRPr="00635193" w:rsidRDefault="003F7BDE" w:rsidP="00CC4465">
            <w:pPr>
              <w:jc w:val="center"/>
              <w:rPr>
                <w:rFonts w:ascii="Arial" w:hAnsi="Arial" w:cs="Arial"/>
                <w:sz w:val="16"/>
                <w:szCs w:val="16"/>
              </w:rPr>
            </w:pPr>
            <w:r>
              <w:rPr>
                <w:rFonts w:ascii="Arial" w:hAnsi="Arial" w:cs="Arial"/>
                <w:sz w:val="16"/>
                <w:szCs w:val="16"/>
              </w:rPr>
              <w:t>ul. Kryształowa 99</w:t>
            </w:r>
            <w:r w:rsidR="003A0BF2" w:rsidRPr="00635193">
              <w:rPr>
                <w:rFonts w:ascii="Arial" w:hAnsi="Arial" w:cs="Arial"/>
                <w:sz w:val="16"/>
                <w:szCs w:val="16"/>
              </w:rPr>
              <w:t xml:space="preserve">A, 05-240 </w:t>
            </w:r>
            <w:r>
              <w:rPr>
                <w:rFonts w:ascii="Arial" w:hAnsi="Arial" w:cs="Arial"/>
                <w:sz w:val="16"/>
                <w:szCs w:val="16"/>
              </w:rPr>
              <w:t>Krusze</w:t>
            </w:r>
          </w:p>
        </w:tc>
        <w:tc>
          <w:tcPr>
            <w:tcW w:w="1340" w:type="dxa"/>
            <w:tcBorders>
              <w:top w:val="nil"/>
              <w:left w:val="nil"/>
              <w:bottom w:val="single" w:sz="4" w:space="0" w:color="auto"/>
              <w:right w:val="single" w:sz="4" w:space="0" w:color="auto"/>
            </w:tcBorders>
            <w:shd w:val="clear" w:color="auto" w:fill="auto"/>
            <w:noWrap/>
            <w:vAlign w:val="center"/>
            <w:hideMark/>
          </w:tcPr>
          <w:p w14:paraId="3F223EE2"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001106315</w:t>
            </w:r>
          </w:p>
        </w:tc>
      </w:tr>
      <w:tr w:rsidR="003A0BF2" w:rsidRPr="00635193" w14:paraId="3C70C343" w14:textId="77777777" w:rsidTr="00CC4465">
        <w:trPr>
          <w:trHeight w:val="45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6581417" w14:textId="77777777" w:rsidR="003A0BF2" w:rsidRPr="00635193" w:rsidRDefault="003A0BF2" w:rsidP="00CC4465">
            <w:pPr>
              <w:rPr>
                <w:rFonts w:ascii="Arial" w:hAnsi="Arial" w:cs="Arial"/>
                <w:sz w:val="16"/>
                <w:szCs w:val="16"/>
              </w:rPr>
            </w:pPr>
            <w:r w:rsidRPr="00635193">
              <w:rPr>
                <w:rFonts w:ascii="Arial" w:hAnsi="Arial" w:cs="Arial"/>
                <w:sz w:val="16"/>
                <w:szCs w:val="16"/>
              </w:rPr>
              <w:t>Szkoła Podstawowa im. Jana III Sobieskiego w Woli Rasztowskiej</w:t>
            </w:r>
          </w:p>
        </w:tc>
        <w:tc>
          <w:tcPr>
            <w:tcW w:w="2440" w:type="dxa"/>
            <w:tcBorders>
              <w:top w:val="nil"/>
              <w:left w:val="nil"/>
              <w:bottom w:val="single" w:sz="4" w:space="0" w:color="auto"/>
              <w:right w:val="single" w:sz="4" w:space="0" w:color="auto"/>
            </w:tcBorders>
            <w:shd w:val="clear" w:color="auto" w:fill="auto"/>
            <w:vAlign w:val="center"/>
            <w:hideMark/>
          </w:tcPr>
          <w:p w14:paraId="7C075898"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ul. Szkolna 9, Wola Rasztowska</w:t>
            </w:r>
            <w:r w:rsidR="003F7BDE">
              <w:rPr>
                <w:rFonts w:ascii="Arial" w:hAnsi="Arial" w:cs="Arial"/>
                <w:sz w:val="16"/>
                <w:szCs w:val="16"/>
              </w:rPr>
              <w:t>,</w:t>
            </w:r>
            <w:r w:rsidRPr="00635193">
              <w:rPr>
                <w:rFonts w:ascii="Arial" w:hAnsi="Arial" w:cs="Arial"/>
                <w:sz w:val="16"/>
                <w:szCs w:val="16"/>
              </w:rPr>
              <w:t xml:space="preserve">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40DEBFCC"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001106338</w:t>
            </w:r>
          </w:p>
        </w:tc>
      </w:tr>
    </w:tbl>
    <w:p w14:paraId="4CFFA620" w14:textId="77777777" w:rsidR="003A0BF2" w:rsidRPr="001D3993" w:rsidRDefault="003A0BF2" w:rsidP="003A0BF2">
      <w:pPr>
        <w:rPr>
          <w:rFonts w:ascii="Tahoma" w:hAnsi="Tahoma" w:cs="Tahoma"/>
        </w:rPr>
      </w:pPr>
    </w:p>
    <w:p w14:paraId="0694E9BA" w14:textId="77777777" w:rsidR="003A0BF2" w:rsidRPr="00635193" w:rsidRDefault="003A0BF2" w:rsidP="003A0BF2">
      <w:pPr>
        <w:rPr>
          <w:rFonts w:ascii="Tahoma" w:hAnsi="Tahoma" w:cs="Tahoma"/>
          <w:i/>
        </w:rPr>
      </w:pPr>
      <w:r w:rsidRPr="00635193">
        <w:rPr>
          <w:rFonts w:ascii="Tahoma" w:hAnsi="Tahoma" w:cs="Tahoma"/>
          <w:b/>
          <w:u w:val="single"/>
        </w:rPr>
        <w:t>2. Pozostali ubezpieczeni:</w:t>
      </w:r>
    </w:p>
    <w:tbl>
      <w:tblPr>
        <w:tblW w:w="7886" w:type="dxa"/>
        <w:tblInd w:w="75" w:type="dxa"/>
        <w:tblCellMar>
          <w:left w:w="70" w:type="dxa"/>
          <w:right w:w="70" w:type="dxa"/>
        </w:tblCellMar>
        <w:tblLook w:val="04A0" w:firstRow="1" w:lastRow="0" w:firstColumn="1" w:lastColumn="0" w:noHBand="0" w:noVBand="1"/>
      </w:tblPr>
      <w:tblGrid>
        <w:gridCol w:w="4106"/>
        <w:gridCol w:w="2440"/>
        <w:gridCol w:w="1340"/>
      </w:tblGrid>
      <w:tr w:rsidR="003A0BF2" w:rsidRPr="00635193" w14:paraId="62969607" w14:textId="77777777" w:rsidTr="00CC4465">
        <w:trPr>
          <w:trHeight w:val="197"/>
        </w:trPr>
        <w:tc>
          <w:tcPr>
            <w:tcW w:w="41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D73EB8" w14:textId="77777777" w:rsidR="003A0BF2" w:rsidRPr="00635193" w:rsidRDefault="003A0BF2" w:rsidP="00CC4465">
            <w:pPr>
              <w:jc w:val="center"/>
              <w:rPr>
                <w:rFonts w:ascii="Arial" w:hAnsi="Arial" w:cs="Arial"/>
                <w:b/>
                <w:bCs/>
                <w:sz w:val="16"/>
                <w:szCs w:val="16"/>
              </w:rPr>
            </w:pPr>
            <w:r w:rsidRPr="00635193">
              <w:rPr>
                <w:rFonts w:ascii="Arial" w:hAnsi="Arial" w:cs="Arial"/>
                <w:b/>
                <w:bCs/>
                <w:sz w:val="16"/>
                <w:szCs w:val="16"/>
              </w:rPr>
              <w:t>Nazwa jednostki</w:t>
            </w:r>
          </w:p>
        </w:tc>
        <w:tc>
          <w:tcPr>
            <w:tcW w:w="2440" w:type="dxa"/>
            <w:tcBorders>
              <w:top w:val="single" w:sz="4" w:space="0" w:color="auto"/>
              <w:left w:val="nil"/>
              <w:bottom w:val="single" w:sz="4" w:space="0" w:color="auto"/>
              <w:right w:val="single" w:sz="4" w:space="0" w:color="auto"/>
            </w:tcBorders>
            <w:shd w:val="clear" w:color="000000" w:fill="D9D9D9"/>
            <w:noWrap/>
            <w:vAlign w:val="center"/>
            <w:hideMark/>
          </w:tcPr>
          <w:p w14:paraId="718DCA85" w14:textId="77777777" w:rsidR="003A0BF2" w:rsidRPr="00635193" w:rsidRDefault="003A0BF2" w:rsidP="00CC4465">
            <w:pPr>
              <w:jc w:val="center"/>
              <w:rPr>
                <w:rFonts w:ascii="Arial" w:hAnsi="Arial" w:cs="Arial"/>
                <w:b/>
                <w:bCs/>
                <w:sz w:val="16"/>
                <w:szCs w:val="16"/>
              </w:rPr>
            </w:pPr>
            <w:r w:rsidRPr="00635193">
              <w:rPr>
                <w:rFonts w:ascii="Arial" w:hAnsi="Arial" w:cs="Arial"/>
                <w:b/>
                <w:bCs/>
                <w:sz w:val="16"/>
                <w:szCs w:val="16"/>
              </w:rPr>
              <w:t>Adres</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679F3A90" w14:textId="77777777" w:rsidR="003A0BF2" w:rsidRPr="00635193" w:rsidRDefault="003A0BF2" w:rsidP="00CC4465">
            <w:pPr>
              <w:jc w:val="center"/>
              <w:rPr>
                <w:rFonts w:ascii="Arial" w:hAnsi="Arial" w:cs="Arial"/>
                <w:b/>
                <w:bCs/>
                <w:sz w:val="16"/>
                <w:szCs w:val="16"/>
              </w:rPr>
            </w:pPr>
            <w:r w:rsidRPr="00635193">
              <w:rPr>
                <w:rFonts w:ascii="Arial" w:hAnsi="Arial" w:cs="Arial"/>
                <w:b/>
                <w:bCs/>
                <w:sz w:val="16"/>
                <w:szCs w:val="16"/>
              </w:rPr>
              <w:t>REGON</w:t>
            </w:r>
          </w:p>
        </w:tc>
      </w:tr>
      <w:tr w:rsidR="003A0BF2" w:rsidRPr="00635193" w14:paraId="7A984749" w14:textId="77777777" w:rsidTr="00CC4465">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068414" w14:textId="77777777" w:rsidR="003A0BF2" w:rsidRPr="00635193" w:rsidRDefault="003A0BF2" w:rsidP="00CC4465">
            <w:pPr>
              <w:rPr>
                <w:rFonts w:ascii="Arial" w:hAnsi="Arial" w:cs="Arial"/>
                <w:sz w:val="16"/>
                <w:szCs w:val="16"/>
              </w:rPr>
            </w:pPr>
            <w:r w:rsidRPr="00635193">
              <w:rPr>
                <w:rFonts w:ascii="Arial" w:hAnsi="Arial" w:cs="Arial"/>
                <w:sz w:val="16"/>
                <w:szCs w:val="16"/>
              </w:rPr>
              <w:t>Gminny Ośrodek Kultury</w:t>
            </w:r>
          </w:p>
        </w:tc>
        <w:tc>
          <w:tcPr>
            <w:tcW w:w="2440" w:type="dxa"/>
            <w:tcBorders>
              <w:top w:val="nil"/>
              <w:left w:val="nil"/>
              <w:bottom w:val="single" w:sz="4" w:space="0" w:color="auto"/>
              <w:right w:val="single" w:sz="4" w:space="0" w:color="auto"/>
            </w:tcBorders>
            <w:shd w:val="clear" w:color="auto" w:fill="auto"/>
            <w:vAlign w:val="center"/>
            <w:hideMark/>
          </w:tcPr>
          <w:p w14:paraId="0305BE93"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ul. Strażacka 8,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0E6CAF93"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141624205</w:t>
            </w:r>
          </w:p>
        </w:tc>
      </w:tr>
      <w:tr w:rsidR="003A0BF2" w:rsidRPr="00635193" w14:paraId="5E21FA0E" w14:textId="77777777" w:rsidTr="0012535B">
        <w:trPr>
          <w:trHeight w:val="51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F3A4CB" w14:textId="77777777" w:rsidR="003A0BF2" w:rsidRPr="00635193" w:rsidRDefault="003A0BF2" w:rsidP="00CC4465">
            <w:pPr>
              <w:rPr>
                <w:rFonts w:ascii="Arial" w:hAnsi="Arial" w:cs="Arial"/>
                <w:sz w:val="16"/>
                <w:szCs w:val="16"/>
              </w:rPr>
            </w:pPr>
            <w:r w:rsidRPr="00635193">
              <w:rPr>
                <w:rFonts w:ascii="Arial" w:hAnsi="Arial" w:cs="Arial"/>
                <w:sz w:val="16"/>
                <w:szCs w:val="16"/>
              </w:rPr>
              <w:t xml:space="preserve">Gminna Biblioteka Publiczna </w:t>
            </w:r>
          </w:p>
        </w:tc>
        <w:tc>
          <w:tcPr>
            <w:tcW w:w="2440" w:type="dxa"/>
            <w:tcBorders>
              <w:top w:val="nil"/>
              <w:left w:val="nil"/>
              <w:bottom w:val="single" w:sz="4" w:space="0" w:color="auto"/>
              <w:right w:val="single" w:sz="4" w:space="0" w:color="auto"/>
            </w:tcBorders>
            <w:shd w:val="clear" w:color="auto" w:fill="auto"/>
            <w:vAlign w:val="center"/>
            <w:hideMark/>
          </w:tcPr>
          <w:p w14:paraId="2405E188" w14:textId="77777777" w:rsidR="003A0BF2" w:rsidRPr="00635193" w:rsidRDefault="007F1FF7" w:rsidP="00CC4465">
            <w:pPr>
              <w:jc w:val="center"/>
              <w:rPr>
                <w:rFonts w:ascii="Arial" w:hAnsi="Arial" w:cs="Arial"/>
                <w:sz w:val="16"/>
                <w:szCs w:val="16"/>
              </w:rPr>
            </w:pPr>
            <w:r>
              <w:rPr>
                <w:rFonts w:ascii="Arial" w:hAnsi="Arial" w:cs="Arial"/>
                <w:sz w:val="16"/>
                <w:szCs w:val="16"/>
              </w:rPr>
              <w:t>ul. G</w:t>
            </w:r>
            <w:r w:rsidR="009A3D29">
              <w:rPr>
                <w:rFonts w:ascii="Arial" w:hAnsi="Arial" w:cs="Arial"/>
                <w:sz w:val="16"/>
                <w:szCs w:val="16"/>
              </w:rPr>
              <w:t>en. Franciszka Żymirskiego 1</w:t>
            </w:r>
            <w:r w:rsidR="003A0BF2" w:rsidRPr="00635193">
              <w:rPr>
                <w:rFonts w:ascii="Arial" w:hAnsi="Arial" w:cs="Arial"/>
                <w:sz w:val="16"/>
                <w:szCs w:val="16"/>
              </w:rPr>
              <w:t>A, 05-205 Klembów</w:t>
            </w:r>
          </w:p>
        </w:tc>
        <w:tc>
          <w:tcPr>
            <w:tcW w:w="1340" w:type="dxa"/>
            <w:tcBorders>
              <w:top w:val="nil"/>
              <w:left w:val="nil"/>
              <w:bottom w:val="single" w:sz="4" w:space="0" w:color="auto"/>
              <w:right w:val="single" w:sz="4" w:space="0" w:color="auto"/>
            </w:tcBorders>
            <w:shd w:val="clear" w:color="auto" w:fill="auto"/>
            <w:noWrap/>
            <w:vAlign w:val="center"/>
            <w:hideMark/>
          </w:tcPr>
          <w:p w14:paraId="10A9D375" w14:textId="77777777" w:rsidR="003A0BF2" w:rsidRPr="00635193" w:rsidRDefault="003A0BF2" w:rsidP="00CC4465">
            <w:pPr>
              <w:jc w:val="center"/>
              <w:rPr>
                <w:rFonts w:ascii="Arial" w:hAnsi="Arial" w:cs="Arial"/>
                <w:sz w:val="16"/>
                <w:szCs w:val="16"/>
              </w:rPr>
            </w:pPr>
            <w:r w:rsidRPr="00635193">
              <w:rPr>
                <w:rFonts w:ascii="Arial" w:hAnsi="Arial" w:cs="Arial"/>
                <w:sz w:val="16"/>
                <w:szCs w:val="16"/>
              </w:rPr>
              <w:t>141624286</w:t>
            </w:r>
          </w:p>
        </w:tc>
      </w:tr>
      <w:tr w:rsidR="0012535B" w:rsidRPr="00635193" w14:paraId="7AB4B843" w14:textId="77777777" w:rsidTr="0012535B">
        <w:trPr>
          <w:trHeight w:val="51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882E106" w14:textId="77777777" w:rsidR="0012535B" w:rsidRPr="00635193" w:rsidRDefault="0012535B" w:rsidP="00CC4465">
            <w:pPr>
              <w:rPr>
                <w:rFonts w:ascii="Arial" w:hAnsi="Arial" w:cs="Arial"/>
                <w:sz w:val="16"/>
                <w:szCs w:val="16"/>
              </w:rPr>
            </w:pPr>
            <w:r w:rsidRPr="0012535B">
              <w:rPr>
                <w:rFonts w:ascii="Arial" w:hAnsi="Arial" w:cs="Arial"/>
                <w:sz w:val="16"/>
                <w:szCs w:val="16"/>
              </w:rPr>
              <w:t>Jednostki OSP i MDP w Gminie Klembów</w:t>
            </w:r>
          </w:p>
        </w:tc>
        <w:tc>
          <w:tcPr>
            <w:tcW w:w="2440" w:type="dxa"/>
            <w:tcBorders>
              <w:top w:val="single" w:sz="4" w:space="0" w:color="auto"/>
              <w:left w:val="nil"/>
              <w:bottom w:val="single" w:sz="4" w:space="0" w:color="auto"/>
              <w:right w:val="single" w:sz="4" w:space="0" w:color="auto"/>
            </w:tcBorders>
            <w:shd w:val="clear" w:color="auto" w:fill="auto"/>
            <w:vAlign w:val="center"/>
          </w:tcPr>
          <w:p w14:paraId="2FFF7946" w14:textId="77777777" w:rsidR="0012535B" w:rsidRPr="00635193" w:rsidRDefault="0012535B" w:rsidP="00CC4465">
            <w:pPr>
              <w:jc w:val="center"/>
              <w:rPr>
                <w:rFonts w:ascii="Arial" w:hAnsi="Arial" w:cs="Arial"/>
                <w:sz w:val="16"/>
                <w:szCs w:val="16"/>
              </w:rPr>
            </w:pPr>
            <w:r>
              <w:rPr>
                <w:rFonts w:ascii="Arial" w:hAnsi="Arial" w:cs="Arial"/>
                <w:sz w:val="16"/>
                <w:szCs w:val="16"/>
              </w:rPr>
              <w:t>-</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6DC40F4" w14:textId="77777777" w:rsidR="0012535B" w:rsidRPr="00635193" w:rsidRDefault="0012535B" w:rsidP="00CC4465">
            <w:pPr>
              <w:jc w:val="center"/>
              <w:rPr>
                <w:rFonts w:ascii="Arial" w:hAnsi="Arial" w:cs="Arial"/>
                <w:sz w:val="16"/>
                <w:szCs w:val="16"/>
              </w:rPr>
            </w:pPr>
            <w:r>
              <w:rPr>
                <w:rFonts w:ascii="Arial" w:hAnsi="Arial" w:cs="Arial"/>
                <w:sz w:val="16"/>
                <w:szCs w:val="16"/>
              </w:rPr>
              <w:t>-</w:t>
            </w:r>
          </w:p>
        </w:tc>
      </w:tr>
    </w:tbl>
    <w:p w14:paraId="020DEAA3" w14:textId="77777777" w:rsidR="003A0BF2" w:rsidRDefault="003A0BF2" w:rsidP="003A0BF2">
      <w:pPr>
        <w:rPr>
          <w:rFonts w:ascii="Tahoma" w:hAnsi="Tahoma" w:cs="Tahoma"/>
        </w:rPr>
      </w:pPr>
    </w:p>
    <w:p w14:paraId="6AEF3246" w14:textId="77777777" w:rsidR="00F639EF" w:rsidRPr="007D791F" w:rsidRDefault="00F639EF" w:rsidP="00F639EF">
      <w:pPr>
        <w:rPr>
          <w:rFonts w:ascii="Tahoma" w:hAnsi="Tahoma" w:cs="Tahoma"/>
        </w:rPr>
      </w:pPr>
    </w:p>
    <w:p w14:paraId="75689712" w14:textId="2C9D2956" w:rsidR="00F639EF" w:rsidRPr="007D791F" w:rsidRDefault="00F639EF" w:rsidP="00F639EF">
      <w:pPr>
        <w:rPr>
          <w:rFonts w:ascii="Tahoma" w:hAnsi="Tahoma" w:cs="Tahoma"/>
          <w:b/>
        </w:rPr>
      </w:pPr>
      <w:r w:rsidRPr="00267E9F">
        <w:rPr>
          <w:rFonts w:ascii="Tahoma" w:hAnsi="Tahoma" w:cs="Tahoma"/>
          <w:b/>
        </w:rPr>
        <w:t xml:space="preserve">Szkodowość zgodnie z tabelą w załączniku nr </w:t>
      </w:r>
      <w:r w:rsidR="001C7342">
        <w:rPr>
          <w:rFonts w:ascii="Tahoma" w:hAnsi="Tahoma" w:cs="Tahoma"/>
          <w:b/>
        </w:rPr>
        <w:t>6</w:t>
      </w:r>
    </w:p>
    <w:p w14:paraId="4878972F" w14:textId="77777777" w:rsidR="00F639EF" w:rsidRPr="007D791F" w:rsidRDefault="00F639EF" w:rsidP="00F639EF">
      <w:pPr>
        <w:ind w:firstLine="142"/>
        <w:jc w:val="both"/>
        <w:rPr>
          <w:rFonts w:ascii="Tahoma" w:hAnsi="Tahoma" w:cs="Tahoma"/>
          <w:b/>
        </w:rPr>
      </w:pPr>
    </w:p>
    <w:p w14:paraId="554CB379" w14:textId="77777777" w:rsidR="00F639EF" w:rsidRPr="007D791F" w:rsidRDefault="00F639EF" w:rsidP="00F639EF">
      <w:pPr>
        <w:pStyle w:val="WW-Tekstpodstawowy3"/>
        <w:rPr>
          <w:rFonts w:ascii="Tahoma" w:hAnsi="Tahoma" w:cs="Tahoma"/>
          <w:sz w:val="20"/>
        </w:rPr>
      </w:pPr>
    </w:p>
    <w:p w14:paraId="7A8E1B25"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38B453C0" w14:textId="77777777" w:rsidR="00F639EF" w:rsidRPr="007D791F" w:rsidRDefault="00F639EF" w:rsidP="00F639EF">
      <w:pPr>
        <w:pStyle w:val="WW-Tekstpodstawowy3"/>
        <w:rPr>
          <w:rFonts w:ascii="Tahoma" w:hAnsi="Tahoma" w:cs="Tahoma"/>
          <w:sz w:val="20"/>
          <w:highlight w:val="darkGreen"/>
        </w:rPr>
      </w:pPr>
    </w:p>
    <w:p w14:paraId="78FDC995" w14:textId="77777777" w:rsidR="00F639EF" w:rsidRPr="007D791F" w:rsidRDefault="00F639EF" w:rsidP="00F639EF">
      <w:pPr>
        <w:pStyle w:val="WW-Tekstpodstawowy3"/>
        <w:rPr>
          <w:rFonts w:ascii="Tahoma" w:hAnsi="Tahoma" w:cs="Tahoma"/>
          <w:sz w:val="20"/>
        </w:rPr>
      </w:pPr>
      <w:r w:rsidRPr="0084612F">
        <w:rPr>
          <w:rFonts w:ascii="Tahoma" w:hAnsi="Tahoma" w:cs="Tahoma"/>
          <w:sz w:val="20"/>
        </w:rPr>
        <w:t>Część I</w:t>
      </w:r>
      <w:r w:rsidR="006A19CD" w:rsidRPr="0084612F">
        <w:rPr>
          <w:rFonts w:ascii="Tahoma" w:hAnsi="Tahoma" w:cs="Tahoma"/>
          <w:sz w:val="20"/>
        </w:rPr>
        <w:t>, II, III</w:t>
      </w:r>
      <w:r w:rsidRPr="0084612F">
        <w:rPr>
          <w:rFonts w:ascii="Tahoma" w:hAnsi="Tahoma" w:cs="Tahoma"/>
          <w:sz w:val="20"/>
        </w:rPr>
        <w:t xml:space="preserve"> Zamówienia</w:t>
      </w:r>
    </w:p>
    <w:p w14:paraId="3B2B5B5B" w14:textId="77777777" w:rsidR="00F639EF" w:rsidRPr="007D791F" w:rsidRDefault="00F639EF" w:rsidP="00F639EF">
      <w:pPr>
        <w:pStyle w:val="WW-Tekstpodstawowy3"/>
        <w:rPr>
          <w:rFonts w:ascii="Tahoma" w:hAnsi="Tahoma" w:cs="Tahoma"/>
          <w:sz w:val="20"/>
          <w:u w:val="none"/>
        </w:rPr>
      </w:pPr>
    </w:p>
    <w:p w14:paraId="095C8036" w14:textId="77777777" w:rsidR="006A19CD" w:rsidRPr="00CA597F" w:rsidRDefault="006A19CD" w:rsidP="006A19CD">
      <w:pPr>
        <w:rPr>
          <w:rFonts w:ascii="Tahoma" w:hAnsi="Tahoma" w:cs="Tahoma"/>
        </w:rPr>
      </w:pPr>
      <w:r w:rsidRPr="00CA597F">
        <w:rPr>
          <w:rFonts w:ascii="Tahoma" w:hAnsi="Tahoma" w:cs="Tahoma"/>
        </w:rPr>
        <w:t>w I roku ubezpieczenia - 31.01.202</w:t>
      </w:r>
      <w:r>
        <w:rPr>
          <w:rFonts w:ascii="Tahoma" w:hAnsi="Tahoma" w:cs="Tahoma"/>
        </w:rPr>
        <w:t>3</w:t>
      </w:r>
    </w:p>
    <w:p w14:paraId="3CAF5C67" w14:textId="77777777" w:rsidR="006A19CD" w:rsidRDefault="006A19CD" w:rsidP="006A19CD">
      <w:pPr>
        <w:rPr>
          <w:rFonts w:ascii="Tahoma" w:hAnsi="Tahoma" w:cs="Tahoma"/>
        </w:rPr>
      </w:pPr>
      <w:r w:rsidRPr="00CA597F">
        <w:rPr>
          <w:rFonts w:ascii="Tahoma" w:hAnsi="Tahoma" w:cs="Tahoma"/>
        </w:rPr>
        <w:t>w II roku ubezpieczenia – 31.01.202</w:t>
      </w:r>
      <w:r>
        <w:rPr>
          <w:rFonts w:ascii="Tahoma" w:hAnsi="Tahoma" w:cs="Tahoma"/>
        </w:rPr>
        <w:t>4</w:t>
      </w:r>
    </w:p>
    <w:p w14:paraId="2E78AB85" w14:textId="77777777" w:rsidR="00936144" w:rsidRPr="00CA597F" w:rsidRDefault="00936144" w:rsidP="006A19CD">
      <w:pPr>
        <w:rPr>
          <w:rFonts w:ascii="Tahoma" w:hAnsi="Tahoma" w:cs="Tahoma"/>
        </w:rPr>
      </w:pPr>
    </w:p>
    <w:p w14:paraId="6658C775" w14:textId="77777777" w:rsidR="00F639EF" w:rsidRPr="007D791F" w:rsidRDefault="00F639EF" w:rsidP="00F639EF">
      <w:pPr>
        <w:pStyle w:val="WW-Tekstpodstawowy3"/>
        <w:rPr>
          <w:rFonts w:ascii="Tahoma" w:hAnsi="Tahoma" w:cs="Tahoma"/>
          <w:sz w:val="20"/>
          <w:highlight w:val="darkGreen"/>
        </w:rPr>
      </w:pPr>
    </w:p>
    <w:p w14:paraId="76E8D1E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5CC99B87" w14:textId="77777777" w:rsidR="00F639EF" w:rsidRPr="007D791F" w:rsidRDefault="00F639EF" w:rsidP="00F639EF">
      <w:pPr>
        <w:pStyle w:val="WW-Tekstpodstawowy3"/>
        <w:rPr>
          <w:rFonts w:ascii="Tahoma" w:hAnsi="Tahoma" w:cs="Tahoma"/>
          <w:sz w:val="20"/>
          <w:highlight w:val="darkGreen"/>
        </w:rPr>
      </w:pPr>
    </w:p>
    <w:p w14:paraId="3D6079C3" w14:textId="77777777" w:rsidR="00F639EF" w:rsidRPr="007D791F" w:rsidRDefault="00F639EF" w:rsidP="00F639EF">
      <w:pPr>
        <w:pStyle w:val="WW-Tekstpodstawowy3"/>
        <w:rPr>
          <w:rFonts w:ascii="Tahoma" w:hAnsi="Tahoma" w:cs="Tahoma"/>
          <w:sz w:val="20"/>
        </w:rPr>
      </w:pPr>
      <w:r w:rsidRPr="0002105B">
        <w:rPr>
          <w:rFonts w:ascii="Tahoma" w:hAnsi="Tahoma" w:cs="Tahoma"/>
          <w:sz w:val="20"/>
        </w:rPr>
        <w:t>Część I Zamówienia</w:t>
      </w:r>
    </w:p>
    <w:p w14:paraId="392C0103" w14:textId="77777777" w:rsidR="00F639EF" w:rsidRPr="00252FC7" w:rsidRDefault="00F639EF" w:rsidP="00F639EF">
      <w:pPr>
        <w:rPr>
          <w:rFonts w:ascii="Tahoma" w:hAnsi="Tahoma" w:cs="Tahoma"/>
          <w:color w:val="0070C0"/>
          <w:sz w:val="22"/>
          <w:szCs w:val="22"/>
        </w:rPr>
      </w:pPr>
    </w:p>
    <w:p w14:paraId="682F9B64" w14:textId="77777777" w:rsidR="00F639EF" w:rsidRPr="0088182A"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 xml:space="preserve">reprezentantów </w:t>
      </w:r>
      <w:r w:rsidRPr="0002105B">
        <w:rPr>
          <w:rFonts w:ascii="Tahoma" w:hAnsi="Tahoma" w:cs="Tahoma"/>
          <w:sz w:val="20"/>
        </w:rPr>
        <w:t>Ubezpieczającego/Ubezpieczonego. Dla celów niniejszej umowy za reprezentantów Ubezpieczającego/Ubezpieczonego uważa się w jednostce samorządu terytorialnego wyłączn</w:t>
      </w:r>
      <w:r w:rsidR="00193854" w:rsidRPr="0002105B">
        <w:rPr>
          <w:rFonts w:ascii="Tahoma" w:hAnsi="Tahoma" w:cs="Tahoma"/>
          <w:sz w:val="20"/>
        </w:rPr>
        <w:t xml:space="preserve">ie takie </w:t>
      </w:r>
      <w:r w:rsidR="00193854" w:rsidRPr="0002105B">
        <w:rPr>
          <w:rFonts w:ascii="Tahoma" w:hAnsi="Tahoma" w:cs="Tahoma"/>
          <w:sz w:val="20"/>
        </w:rPr>
        <w:lastRenderedPageBreak/>
        <w:t>osoby/organy jak Wójt</w:t>
      </w:r>
      <w:r w:rsidRPr="0002105B">
        <w:rPr>
          <w:rFonts w:ascii="Tahoma" w:hAnsi="Tahoma" w:cs="Tahoma"/>
          <w:sz w:val="20"/>
        </w:rPr>
        <w:t xml:space="preserve">. Za szkody powstałe z winy umyślnej lub rażącego niedbalstwa osób niebędących reprezentantami Ubezpieczającego/Ubezpieczonego Ubezpieczyciel ponosi pełną odpowiedzialność. Dotyczy </w:t>
      </w:r>
      <w:r w:rsidR="000F2F37" w:rsidRPr="0002105B">
        <w:rPr>
          <w:rFonts w:ascii="Tahoma" w:hAnsi="Tahoma" w:cs="Tahoma"/>
          <w:sz w:val="20"/>
        </w:rPr>
        <w:t xml:space="preserve">wszystkich ryzyk </w:t>
      </w:r>
      <w:r w:rsidR="000F2F37" w:rsidRPr="0088182A">
        <w:rPr>
          <w:rFonts w:ascii="Tahoma" w:hAnsi="Tahoma" w:cs="Tahoma"/>
          <w:sz w:val="20"/>
        </w:rPr>
        <w:t>z wyłączeniem odpowiedzialności cywilnej</w:t>
      </w:r>
      <w:r w:rsidRPr="0088182A">
        <w:rPr>
          <w:rFonts w:ascii="Tahoma" w:hAnsi="Tahoma" w:cs="Tahoma"/>
          <w:sz w:val="20"/>
        </w:rPr>
        <w:t>.</w:t>
      </w:r>
    </w:p>
    <w:p w14:paraId="05693A3A" w14:textId="77777777" w:rsidR="00F639EF" w:rsidRPr="002263C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w:t>
      </w:r>
      <w:r w:rsidRPr="002263CF">
        <w:rPr>
          <w:rFonts w:ascii="Tahoma" w:hAnsi="Tahoma" w:cs="Tahoma"/>
          <w:b/>
          <w:sz w:val="20"/>
        </w:rPr>
        <w:t xml:space="preserve">odstąpienia od prawa do regresu - </w:t>
      </w:r>
      <w:r w:rsidRPr="002263CF">
        <w:rPr>
          <w:rFonts w:ascii="Tahoma" w:hAnsi="Tahoma" w:cs="Tahoma"/>
          <w:sz w:val="20"/>
        </w:rPr>
        <w:t xml:space="preserve">Ubezpieczyciel zrzeka się prawa do regresu </w:t>
      </w:r>
      <w:r w:rsidRPr="002263CF">
        <w:rPr>
          <w:rFonts w:ascii="Tahoma" w:hAnsi="Tahoma" w:cs="Tahoma"/>
          <w:sz w:val="20"/>
        </w:rPr>
        <w:br/>
        <w:t>w stosunku do osób</w:t>
      </w:r>
      <w:r w:rsidR="00D80EA9" w:rsidRPr="002263CF">
        <w:rPr>
          <w:rFonts w:ascii="Tahoma" w:hAnsi="Tahoma" w:cs="Tahoma"/>
          <w:sz w:val="20"/>
        </w:rPr>
        <w:t xml:space="preserve"> fizycznych</w:t>
      </w:r>
      <w:r w:rsidRPr="002263CF">
        <w:rPr>
          <w:rFonts w:ascii="Tahoma" w:hAnsi="Tahoma" w:cs="Tahoma"/>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30EB6FF4"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5332B5E9"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5B79966A"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28C5A7D"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w:t>
      </w:r>
      <w:r w:rsidRPr="00464461">
        <w:rPr>
          <w:rFonts w:ascii="Tahoma" w:hAnsi="Tahoma" w:cs="Tahoma"/>
          <w:sz w:val="20"/>
        </w:rPr>
        <w:lastRenderedPageBreak/>
        <w:t>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D786286"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mienia od wszystkich ryzyk </w:t>
      </w:r>
      <w:r w:rsidR="002263CF">
        <w:rPr>
          <w:rFonts w:ascii="Tahoma" w:hAnsi="Tahoma" w:cs="Tahoma"/>
          <w:color w:val="000000"/>
          <w:sz w:val="20"/>
        </w:rPr>
        <w:t xml:space="preserve">. </w:t>
      </w:r>
      <w:r w:rsidRPr="00464461">
        <w:rPr>
          <w:rFonts w:ascii="Tahoma" w:hAnsi="Tahoma" w:cs="Tahoma"/>
          <w:color w:val="FF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E6884D9" w14:textId="7777777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1ABD4E5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2263CF">
        <w:rPr>
          <w:rFonts w:ascii="Tahoma" w:hAnsi="Tahoma" w:cs="Tahoma"/>
          <w:sz w:val="20"/>
        </w:rPr>
        <w:t>.</w:t>
      </w:r>
    </w:p>
    <w:p w14:paraId="6B72A9A8" w14:textId="77777777" w:rsidR="00F639EF" w:rsidRPr="002263C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w:t>
      </w:r>
      <w:r w:rsidRPr="002263CF">
        <w:rPr>
          <w:rFonts w:ascii="Tahoma" w:hAnsi="Tahoma" w:cs="Tahoma"/>
          <w:sz w:val="20"/>
        </w:rPr>
        <w:t>Ubezpieczycielowi ustalenie okoliczności i skutków bądź rozmiaru szkody. Dotyczy wszystkich ryzyk.</w:t>
      </w:r>
    </w:p>
    <w:p w14:paraId="28E37444"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2263CF">
        <w:rPr>
          <w:rFonts w:ascii="Tahoma" w:hAnsi="Tahoma" w:cs="Tahoma"/>
          <w:b/>
          <w:sz w:val="20"/>
        </w:rPr>
        <w:t>Klauzula przezornej sumy ubezpieczenia</w:t>
      </w:r>
      <w:r w:rsidRPr="002263CF">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2263CF" w:rsidRPr="002263CF">
        <w:rPr>
          <w:rFonts w:ascii="Tahoma" w:hAnsi="Tahoma" w:cs="Tahoma"/>
          <w:sz w:val="20"/>
        </w:rPr>
        <w:t>1.000</w:t>
      </w:r>
      <w:r w:rsidRPr="002263CF">
        <w:rPr>
          <w:rFonts w:ascii="Tahoma" w:hAnsi="Tahoma" w:cs="Tahoma"/>
          <w:sz w:val="20"/>
        </w:rPr>
        <w:t xml:space="preserve">.000,00 zł, która w przypadku szkody służyć będzie do wyrównania ewentualnego niedoubezpieczenia wynikającego z niedoszacowania sum ubezpieczenia dla poszczególnych składników majątku ubezpieczonych w systemie na sumy stałe </w:t>
      </w:r>
      <w:r w:rsidR="00401D70" w:rsidRPr="002263CF">
        <w:rPr>
          <w:rFonts w:ascii="Tahoma" w:hAnsi="Tahoma" w:cs="Tahoma"/>
          <w:sz w:val="20"/>
        </w:rPr>
        <w:t>lub</w:t>
      </w:r>
      <w:r w:rsidRPr="002263CF">
        <w:rPr>
          <w:rFonts w:ascii="Tahoma" w:hAnsi="Tahoma" w:cs="Tahoma"/>
          <w:sz w:val="20"/>
        </w:rPr>
        <w:t xml:space="preserve"> pokryciu </w:t>
      </w:r>
      <w:r w:rsidR="00401D70" w:rsidRPr="002263CF">
        <w:rPr>
          <w:rFonts w:ascii="Tahoma" w:hAnsi="Tahoma" w:cs="Tahoma"/>
          <w:sz w:val="20"/>
        </w:rPr>
        <w:t>wysokości</w:t>
      </w:r>
      <w:r w:rsidRPr="002263CF">
        <w:rPr>
          <w:rFonts w:ascii="Tahoma" w:hAnsi="Tahoma" w:cs="Tahoma"/>
          <w:sz w:val="20"/>
        </w:rPr>
        <w:t xml:space="preserve"> powstałej szkody</w:t>
      </w:r>
      <w:r w:rsidR="00401D70" w:rsidRPr="002263CF">
        <w:rPr>
          <w:rFonts w:ascii="Tahoma" w:hAnsi="Tahoma" w:cs="Tahoma"/>
          <w:sz w:val="20"/>
        </w:rPr>
        <w:t>,</w:t>
      </w:r>
      <w:r w:rsidRPr="002263CF">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w:t>
      </w:r>
      <w:r w:rsidRPr="007D5104">
        <w:rPr>
          <w:rFonts w:ascii="Tahoma" w:hAnsi="Tahoma" w:cs="Tahoma"/>
          <w:sz w:val="20"/>
        </w:rPr>
        <w:t xml:space="preserve">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38F00D46"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6C3A1596" w14:textId="77777777" w:rsidR="00F639EF" w:rsidRPr="002263C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w:t>
      </w:r>
      <w:r w:rsidRPr="002263CF">
        <w:rPr>
          <w:rFonts w:ascii="Tahoma" w:hAnsi="Tahoma" w:cs="Tahoma"/>
          <w:sz w:val="20"/>
        </w:rPr>
        <w:t>,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0B5B0F8F" w14:textId="77777777"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lastRenderedPageBreak/>
        <w:t xml:space="preserve">Klauzula warunków i taryf - </w:t>
      </w:r>
      <w:r w:rsidRPr="00357BDF">
        <w:rPr>
          <w:rFonts w:ascii="Tahoma" w:hAnsi="Tahoma" w:cs="Tahoma"/>
          <w:sz w:val="20"/>
        </w:rPr>
        <w:t>w przypadku do</w:t>
      </w:r>
      <w:r w:rsidR="00E24AF5">
        <w:rPr>
          <w:rFonts w:ascii="Tahoma" w:hAnsi="Tahoma" w:cs="Tahoma"/>
          <w:sz w:val="20"/>
        </w:rPr>
        <w:t xml:space="preserve"> </w:t>
      </w:r>
      <w:r w:rsidRPr="00357BDF">
        <w:rPr>
          <w:rFonts w:ascii="Tahoma" w:hAnsi="Tahoma" w:cs="Tahoma"/>
          <w:sz w:val="20"/>
        </w:rPr>
        <w:t xml:space="preserve">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ubezpieczenia z tytułu sprzedaży lub likwidacji poszczególnych składników majątku w okresie ubezpieczenia oraz dopłaty składek z tytułu realizowanych do</w:t>
      </w:r>
      <w:r w:rsidR="00E24AF5">
        <w:rPr>
          <w:rFonts w:ascii="Tahoma" w:hAnsi="Tahoma" w:cs="Tahoma"/>
          <w:sz w:val="20"/>
        </w:rPr>
        <w:t xml:space="preserve"> </w:t>
      </w:r>
      <w:r w:rsidRPr="00B977C5">
        <w:rPr>
          <w:rFonts w:ascii="Tahoma" w:hAnsi="Tahoma" w:cs="Tahoma"/>
          <w:sz w:val="20"/>
        </w:rPr>
        <w:t xml:space="preserve">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3F70A25D"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F119337"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40497F1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5E9E8F71"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3F1D153"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w:t>
      </w:r>
      <w:r w:rsidRPr="00464461">
        <w:rPr>
          <w:rFonts w:ascii="Tahoma" w:hAnsi="Tahoma" w:cs="Tahoma"/>
          <w:sz w:val="20"/>
        </w:rPr>
        <w:lastRenderedPageBreak/>
        <w:t>budowli z uwzględnieniem przezornej sumy ubezpieczenia, jeżeli będzie miała zastosowanie. Klauzula dotyczy ubezpieczenia mienia od wszystkich ryzyk.</w:t>
      </w:r>
    </w:p>
    <w:p w14:paraId="6EF80683"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C1EB39F" w14:textId="77777777" w:rsidR="00F639EF" w:rsidRPr="00464461" w:rsidRDefault="00F639EF" w:rsidP="00F639EF">
      <w:pPr>
        <w:ind w:left="1070"/>
        <w:jc w:val="both"/>
        <w:rPr>
          <w:rFonts w:ascii="Tahoma" w:hAnsi="Tahoma" w:cs="Tahoma"/>
        </w:rPr>
      </w:pPr>
    </w:p>
    <w:p w14:paraId="00DDA120"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517AEB3E"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739F8037" w14:textId="77777777" w:rsidR="00F639EF" w:rsidRPr="002263CF"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w:t>
      </w:r>
      <w:r w:rsidRPr="002263CF">
        <w:rPr>
          <w:rFonts w:ascii="Tahoma" w:hAnsi="Tahoma" w:cs="Tahoma"/>
        </w:rPr>
        <w:t>ubezpieczenia są wyłączone z eksploatacji z zastrzeżeniem, że:</w:t>
      </w:r>
    </w:p>
    <w:p w14:paraId="4906A95A" w14:textId="77777777" w:rsidR="00F639EF" w:rsidRPr="002263CF" w:rsidRDefault="00F639EF" w:rsidP="00F639EF">
      <w:pPr>
        <w:pStyle w:val="WW-Tekstpodstawowywcity2"/>
        <w:tabs>
          <w:tab w:val="num" w:pos="1070"/>
        </w:tabs>
        <w:ind w:left="1070" w:firstLine="0"/>
        <w:jc w:val="left"/>
        <w:rPr>
          <w:rFonts w:ascii="Tahoma" w:hAnsi="Tahoma" w:cs="Tahoma"/>
          <w:sz w:val="20"/>
        </w:rPr>
      </w:pPr>
      <w:r w:rsidRPr="002263CF">
        <w:rPr>
          <w:rFonts w:ascii="Tahoma" w:hAnsi="Tahoma" w:cs="Tahoma"/>
          <w:sz w:val="20"/>
        </w:rPr>
        <w:t>- wszystkie otwory okienne i drzwiowe do budynków powinny być zabezpieczone przed nieuprawnionym wejściem do niego osób trzecich przynajmniej do poziomu 1-go piętra,</w:t>
      </w:r>
      <w:r w:rsidRPr="002263CF">
        <w:rPr>
          <w:rFonts w:ascii="Tahoma" w:hAnsi="Tahoma" w:cs="Tahoma"/>
          <w:sz w:val="20"/>
        </w:rPr>
        <w:br/>
        <w:t xml:space="preserve">- urządzenia znajdujące się w budynku są odłączone od źródeł zasilania, </w:t>
      </w:r>
      <w:r w:rsidRPr="002263CF">
        <w:rPr>
          <w:rFonts w:ascii="Tahoma" w:hAnsi="Tahoma" w:cs="Tahoma"/>
          <w:sz w:val="20"/>
        </w:rPr>
        <w:br/>
        <w:t>- w budynku został odcięty dopływ mediów (woda, prąd, gaz), chyba że prąd jest niezbędny do podtrzymywania systemów zabezpieczeń,</w:t>
      </w:r>
    </w:p>
    <w:p w14:paraId="1F9BC6C7"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3625750B"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607FC0A"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0B5CEBB2"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06CAB9E6" w14:textId="77777777" w:rsidR="00F639EF" w:rsidRPr="00BE5303" w:rsidRDefault="00F639EF" w:rsidP="00F639EF">
      <w:pPr>
        <w:ind w:left="1070"/>
        <w:jc w:val="both"/>
        <w:rPr>
          <w:rFonts w:ascii="Tahoma" w:hAnsi="Tahoma" w:cs="Tahoma"/>
          <w:b/>
        </w:rPr>
      </w:pPr>
    </w:p>
    <w:p w14:paraId="2A4A62CE" w14:textId="77777777"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870A35" w:rsidRPr="006A5B36">
        <w:rPr>
          <w:rFonts w:ascii="Tahoma" w:hAnsi="Tahoma" w:cs="Tahoma"/>
          <w:sz w:val="20"/>
        </w:rPr>
        <w:t>5</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w:t>
      </w:r>
      <w:r w:rsidRPr="006A5B36">
        <w:rPr>
          <w:rFonts w:ascii="Tahoma" w:hAnsi="Tahoma" w:cs="Tahoma"/>
          <w:sz w:val="20"/>
        </w:rPr>
        <w:lastRenderedPageBreak/>
        <w:t xml:space="preserve">przypadku szkód o wartości nieprzekraczającej </w:t>
      </w:r>
      <w:r w:rsidR="00870A35" w:rsidRPr="006A5B36">
        <w:rPr>
          <w:rFonts w:ascii="Tahoma" w:hAnsi="Tahoma" w:cs="Tahoma"/>
          <w:sz w:val="20"/>
        </w:rPr>
        <w:t>5</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02BD3FCC"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145291C"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2263CF">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546F343"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DEF24E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6A66E03E"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07B5AB2E"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5F74B277"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1AEF6642"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6D32C272"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 xml:space="preserve">- wyłudzenie lub próbę wyłudzenia przez Ubezpieczonego odszkodowania lub świadczenia z zawartej z Ubezpieczycielem umowy ubezpieczenia. </w:t>
      </w:r>
    </w:p>
    <w:p w14:paraId="4F5A92C3"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0BD2CB6" w14:textId="77777777" w:rsidR="00F639EF" w:rsidRPr="008C4691" w:rsidRDefault="00F639EF" w:rsidP="00F639EF">
      <w:pPr>
        <w:pStyle w:val="WW-Tekstpodstawowywcity2"/>
        <w:tabs>
          <w:tab w:val="num" w:pos="1070"/>
        </w:tabs>
        <w:ind w:left="1072" w:firstLine="0"/>
        <w:rPr>
          <w:rFonts w:ascii="Tahoma" w:hAnsi="Tahoma" w:cs="Tahoma"/>
          <w:sz w:val="20"/>
        </w:rPr>
      </w:pPr>
    </w:p>
    <w:p w14:paraId="54693535" w14:textId="77777777"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wiedzialności na jedno i wszystkie zdarzenia w rocznym okresie ubezpieczenia</w:t>
      </w:r>
      <w:r w:rsidRPr="002263CF">
        <w:rPr>
          <w:rFonts w:ascii="Tahoma" w:hAnsi="Tahoma" w:cs="Tahoma"/>
          <w:sz w:val="20"/>
        </w:rPr>
        <w:t xml:space="preserve">: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632B0C17"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057BC665"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876C3B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F3F3811"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3756D64B"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1967C74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3D559676"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779FD45" w14:textId="77777777" w:rsidR="00F639EF" w:rsidRPr="002263CF"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w:t>
      </w:r>
      <w:r w:rsidRPr="002263CF">
        <w:rPr>
          <w:rFonts w:ascii="Tahoma" w:hAnsi="Tahoma" w:cs="Tahoma"/>
          <w:color w:val="000000"/>
        </w:rPr>
        <w:t>adliwe działanie urządzeń: sterujących, zabezpieczających, sygnalizacyjno-pomiarowych, itp.</w:t>
      </w:r>
    </w:p>
    <w:p w14:paraId="3DF5EFB9" w14:textId="77777777" w:rsidR="00F639EF" w:rsidRPr="002263CF" w:rsidRDefault="009001B1" w:rsidP="00F639EF">
      <w:pPr>
        <w:tabs>
          <w:tab w:val="num" w:pos="993"/>
          <w:tab w:val="num" w:pos="1070"/>
        </w:tabs>
        <w:suppressAutoHyphens/>
        <w:ind w:left="993"/>
        <w:jc w:val="both"/>
        <w:rPr>
          <w:rFonts w:ascii="Tahoma" w:hAnsi="Tahoma" w:cs="Tahoma"/>
          <w:color w:val="000000"/>
        </w:rPr>
      </w:pPr>
      <w:r w:rsidRPr="002263CF">
        <w:rPr>
          <w:rFonts w:ascii="Tahoma" w:hAnsi="Tahoma" w:cs="Tahoma"/>
          <w:color w:val="000000"/>
        </w:rPr>
        <w:t>Poza wyłączeniami odpowiedzialności  określonymi w programie ubezpieczenia mienia od wszystkich ryzyk, o</w:t>
      </w:r>
      <w:r w:rsidR="00F639EF" w:rsidRPr="002263CF">
        <w:rPr>
          <w:rFonts w:ascii="Tahoma" w:hAnsi="Tahoma" w:cs="Tahoma"/>
          <w:color w:val="000000"/>
        </w:rPr>
        <w:t>chrona ubezpieczeniowa nie obejmuje szkód:</w:t>
      </w:r>
    </w:p>
    <w:p w14:paraId="1EFA53C4"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2263CF">
        <w:rPr>
          <w:rFonts w:ascii="Tahoma" w:hAnsi="Tahoma" w:cs="Tahoma"/>
          <w:color w:val="000000"/>
        </w:rPr>
        <w:t>- w maszynach, urządzeniach i aparatach technicznych zamontowanych pod ziemią (nie dotyczy urządzeń i instalacji wodociągowo-kanalizacyjnych</w:t>
      </w:r>
      <w:r w:rsidRPr="0067525B">
        <w:rPr>
          <w:rFonts w:ascii="Tahoma" w:hAnsi="Tahoma" w:cs="Tahoma"/>
          <w:color w:val="000000"/>
        </w:rPr>
        <w:t xml:space="preserve"> i innych instalacji, jeżeli są objęte ubezpieczeniem od zdarzeń losowych), </w:t>
      </w:r>
    </w:p>
    <w:p w14:paraId="046C4B97"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499C9AF9"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17F2285D"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40032C76"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54CD78F1"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69A599B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11076F28"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65400B4D"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postaci utraty zysku.</w:t>
      </w:r>
    </w:p>
    <w:p w14:paraId="64FE6488"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lastRenderedPageBreak/>
        <w:t xml:space="preserve">Limit odpowiedzialności: do </w:t>
      </w:r>
      <w:r w:rsidRPr="002263CF">
        <w:rPr>
          <w:rFonts w:ascii="Tahoma" w:hAnsi="Tahoma" w:cs="Tahoma"/>
        </w:rPr>
        <w:t xml:space="preserve">100.000,00 zł </w:t>
      </w:r>
      <w:r w:rsidRPr="00464461">
        <w:rPr>
          <w:rFonts w:ascii="Tahoma" w:hAnsi="Tahoma" w:cs="Tahoma"/>
        </w:rPr>
        <w:t>na</w:t>
      </w:r>
      <w:r w:rsidRPr="00464461">
        <w:rPr>
          <w:rFonts w:ascii="Tahoma" w:hAnsi="Tahoma" w:cs="Tahoma"/>
          <w:color w:val="000000"/>
        </w:rPr>
        <w:t xml:space="preserve"> jedno i wszystkie zdarzenia w </w:t>
      </w:r>
      <w:r w:rsidR="00AC5F1B">
        <w:rPr>
          <w:rFonts w:ascii="Tahoma" w:hAnsi="Tahoma" w:cs="Tahoma"/>
          <w:color w:val="000000"/>
        </w:rPr>
        <w:t xml:space="preserve">rocznym </w:t>
      </w:r>
      <w:r w:rsidRPr="00464461">
        <w:rPr>
          <w:rFonts w:ascii="Tahoma" w:hAnsi="Tahoma" w:cs="Tahoma"/>
          <w:color w:val="000000"/>
        </w:rPr>
        <w:t>okresie ubezpieczenia.</w:t>
      </w:r>
    </w:p>
    <w:p w14:paraId="0E63B443"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Zastosowane limity odpowiedzialności nie mają zastosowania do ryzyk, które w myśl zapisów OWU</w:t>
      </w:r>
    </w:p>
    <w:p w14:paraId="220735AC"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09A2DE54"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ryzyk. </w:t>
      </w:r>
    </w:p>
    <w:p w14:paraId="483803FF"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27FE326B" w14:textId="77777777" w:rsidR="00F639EF" w:rsidRPr="002263CF" w:rsidRDefault="00F639EF" w:rsidP="00F639EF">
      <w:pPr>
        <w:pStyle w:val="WW-Tekstpodstawowywcity2"/>
        <w:numPr>
          <w:ilvl w:val="0"/>
          <w:numId w:val="5"/>
        </w:numPr>
        <w:rPr>
          <w:rFonts w:ascii="Tahoma" w:hAnsi="Tahoma" w:cs="Tahoma"/>
          <w:sz w:val="20"/>
        </w:rPr>
      </w:pPr>
      <w:r w:rsidRPr="002263CF">
        <w:rPr>
          <w:rFonts w:ascii="Tahoma" w:hAnsi="Tahoma" w:cs="Tahoma"/>
          <w:b/>
          <w:bCs/>
          <w:sz w:val="20"/>
          <w:shd w:val="clear" w:color="auto" w:fill="FFFFFF"/>
        </w:rPr>
        <w:t>Klauzula ubezpieczenia szkód elektrycznych</w:t>
      </w:r>
      <w:r w:rsidRPr="002263CF">
        <w:rPr>
          <w:rFonts w:ascii="Tahoma" w:hAnsi="Tahoma" w:cs="Tahoma"/>
          <w:sz w:val="20"/>
          <w:shd w:val="clear" w:color="auto" w:fill="FFFFFF"/>
        </w:rPr>
        <w:t xml:space="preserve"> - </w:t>
      </w:r>
      <w:bookmarkStart w:id="3" w:name="_Hlk102544172"/>
      <w:r w:rsidR="00851211" w:rsidRPr="002263CF">
        <w:rPr>
          <w:rFonts w:ascii="Tahoma" w:hAnsi="Tahoma" w:cs="Tahoma"/>
          <w:sz w:val="20"/>
          <w:shd w:val="clear" w:color="auto" w:fill="FFFFFF"/>
        </w:rPr>
        <w:t>na mocy niniejszej klauzuli</w:t>
      </w:r>
      <w:bookmarkEnd w:id="3"/>
      <w:r w:rsidR="00851211" w:rsidRPr="002263CF">
        <w:rPr>
          <w:rFonts w:ascii="Tahoma" w:hAnsi="Tahoma" w:cs="Tahoma"/>
          <w:sz w:val="20"/>
          <w:shd w:val="clear" w:color="auto" w:fill="FFFFFF"/>
        </w:rPr>
        <w:t xml:space="preserve"> </w:t>
      </w:r>
      <w:r w:rsidRPr="002263CF">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w:t>
      </w:r>
      <w:r w:rsidRPr="00E04FA8">
        <w:rPr>
          <w:rFonts w:ascii="Tahoma" w:hAnsi="Tahoma" w:cs="Tahoma"/>
          <w:sz w:val="20"/>
          <w:shd w:val="clear" w:color="auto" w:fill="FFFFFF"/>
        </w:rPr>
        <w:t xml:space="preserve"> działaniem prądu elektrycznego, bez względu na przyczynę pierwotną, w </w:t>
      </w:r>
      <w:r w:rsidRPr="002263CF">
        <w:rPr>
          <w:rFonts w:ascii="Tahoma" w:hAnsi="Tahoma" w:cs="Tahoma"/>
          <w:sz w:val="20"/>
          <w:shd w:val="clear" w:color="auto" w:fill="FFFFFF"/>
        </w:rPr>
        <w:t>szczególności powstałych w wyniku zwarcia, uszkodzenia izolacji, nadmiernego wzrostu lub obniżenia napięcia, przegrzania, okopcenia, itp.</w:t>
      </w:r>
    </w:p>
    <w:p w14:paraId="5DE0F21C" w14:textId="77777777" w:rsidR="00F639EF" w:rsidRPr="002263CF" w:rsidRDefault="00F639EF" w:rsidP="00F639EF">
      <w:pPr>
        <w:ind w:left="993"/>
        <w:jc w:val="both"/>
        <w:rPr>
          <w:rFonts w:ascii="Tahoma" w:hAnsi="Tahoma" w:cs="Tahoma"/>
        </w:rPr>
      </w:pPr>
      <w:r w:rsidRPr="002263CF">
        <w:rPr>
          <w:rFonts w:ascii="Tahoma" w:hAnsi="Tahoma" w:cs="Tahoma"/>
          <w:shd w:val="clear" w:color="auto" w:fill="FFFFFF"/>
        </w:rPr>
        <w:t xml:space="preserve">Poza wyłączeniami odpowiedzialności określonymi w </w:t>
      </w:r>
      <w:r w:rsidR="00D04692" w:rsidRPr="002263CF">
        <w:rPr>
          <w:rFonts w:ascii="Tahoma" w:hAnsi="Tahoma" w:cs="Tahoma"/>
          <w:shd w:val="clear" w:color="auto" w:fill="FFFFFF"/>
        </w:rPr>
        <w:t>programie ubezpieczenia mienia od wszystkich ryzyk</w:t>
      </w:r>
      <w:r w:rsidRPr="002263CF">
        <w:rPr>
          <w:rFonts w:ascii="Tahoma" w:hAnsi="Tahoma" w:cs="Tahoma"/>
          <w:shd w:val="clear" w:color="auto" w:fill="FFFFFF"/>
        </w:rPr>
        <w:t>, ubezpieczeniem nie są objęte szkody:</w:t>
      </w:r>
    </w:p>
    <w:p w14:paraId="19B501B4" w14:textId="77777777" w:rsidR="00F639EF" w:rsidRPr="002263CF" w:rsidRDefault="00F639EF" w:rsidP="00F639EF">
      <w:pPr>
        <w:ind w:left="993"/>
        <w:jc w:val="both"/>
        <w:rPr>
          <w:rFonts w:ascii="Tahoma" w:hAnsi="Tahoma" w:cs="Tahoma"/>
        </w:rPr>
      </w:pPr>
      <w:r w:rsidRPr="002263CF">
        <w:rPr>
          <w:rFonts w:ascii="Tahoma" w:hAnsi="Tahoma" w:cs="Tahoma"/>
          <w:shd w:val="clear" w:color="auto" w:fill="FFFFFF"/>
        </w:rPr>
        <w:t>a) mechaniczne, chyba że powstały w następstwie szkody elektrycznej,</w:t>
      </w:r>
    </w:p>
    <w:p w14:paraId="500F0E96" w14:textId="77777777" w:rsidR="00F639EF" w:rsidRPr="002263CF" w:rsidRDefault="00F639EF" w:rsidP="00F639EF">
      <w:pPr>
        <w:ind w:left="993"/>
        <w:jc w:val="both"/>
        <w:rPr>
          <w:rFonts w:ascii="Tahoma" w:hAnsi="Tahoma" w:cs="Tahoma"/>
        </w:rPr>
      </w:pPr>
      <w:r w:rsidRPr="002263CF">
        <w:rPr>
          <w:rFonts w:ascii="Tahoma" w:hAnsi="Tahoma" w:cs="Tahoma"/>
          <w:shd w:val="clear" w:color="auto" w:fill="FFFFFF"/>
        </w:rPr>
        <w:t>b) w okresie gwarancyjnym, pokrywane przez producenta lub przez zewnętrzny warsztat naprawczy,</w:t>
      </w:r>
    </w:p>
    <w:p w14:paraId="6CAF732C" w14:textId="77777777" w:rsidR="00F639EF" w:rsidRPr="002263CF" w:rsidRDefault="00F639EF" w:rsidP="00F639EF">
      <w:pPr>
        <w:ind w:left="993"/>
        <w:jc w:val="both"/>
        <w:rPr>
          <w:rFonts w:ascii="Tahoma" w:hAnsi="Tahoma" w:cs="Tahoma"/>
        </w:rPr>
      </w:pPr>
      <w:r w:rsidRPr="002263C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21E2414B" w14:textId="77777777" w:rsidR="00F639EF" w:rsidRPr="002263CF" w:rsidRDefault="00F639EF" w:rsidP="00F639EF">
      <w:pPr>
        <w:ind w:left="993"/>
        <w:jc w:val="both"/>
        <w:rPr>
          <w:rFonts w:ascii="Tahoma" w:hAnsi="Tahoma" w:cs="Tahoma"/>
        </w:rPr>
      </w:pPr>
      <w:r w:rsidRPr="002263CF">
        <w:rPr>
          <w:rFonts w:ascii="Tahoma" w:hAnsi="Tahoma" w:cs="Tahoma"/>
          <w:shd w:val="clear" w:color="auto" w:fill="FFFFFF"/>
        </w:rPr>
        <w:t>d) we wszelkiego rodzaju miernikach (woltomierzach, amperomierzach, indykatorach, itp.) i licznikach,</w:t>
      </w:r>
    </w:p>
    <w:p w14:paraId="7FEF99B5" w14:textId="77777777" w:rsidR="00F639EF" w:rsidRPr="002263CF" w:rsidRDefault="00F639EF" w:rsidP="00F639EF">
      <w:pPr>
        <w:ind w:left="993"/>
        <w:jc w:val="both"/>
        <w:rPr>
          <w:rFonts w:ascii="Tahoma" w:hAnsi="Tahoma" w:cs="Tahoma"/>
        </w:rPr>
      </w:pPr>
      <w:r w:rsidRPr="002263CF">
        <w:rPr>
          <w:rFonts w:ascii="Tahoma" w:hAnsi="Tahoma" w:cs="Tahoma"/>
          <w:shd w:val="clear" w:color="auto" w:fill="FFFFFF"/>
        </w:rPr>
        <w:t>e) we wszelkiego rodzaju bezpiecznikach elektrycznych, stycznikach i odgromnikach oraz żarówkach, grzejnikach, lampach itp.,</w:t>
      </w:r>
    </w:p>
    <w:p w14:paraId="25E8AF30" w14:textId="77777777" w:rsidR="00F639EF" w:rsidRPr="002263CF" w:rsidRDefault="00F639EF" w:rsidP="00F639EF">
      <w:pPr>
        <w:ind w:left="993"/>
        <w:rPr>
          <w:rFonts w:ascii="Tahoma" w:hAnsi="Tahoma" w:cs="Tahoma"/>
        </w:rPr>
      </w:pPr>
      <w:r w:rsidRPr="002263C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6A9596C8" w14:textId="77777777" w:rsidR="00F639EF" w:rsidRPr="002263CF" w:rsidRDefault="00F639EF" w:rsidP="00F639EF">
      <w:pPr>
        <w:ind w:left="993"/>
        <w:rPr>
          <w:rFonts w:ascii="Tahoma" w:hAnsi="Tahoma" w:cs="Tahoma"/>
          <w:shd w:val="clear" w:color="auto" w:fill="FFFFFF"/>
        </w:rPr>
      </w:pPr>
      <w:r w:rsidRPr="002263CF">
        <w:rPr>
          <w:rFonts w:ascii="Tahoma" w:hAnsi="Tahoma" w:cs="Tahoma"/>
          <w:shd w:val="clear" w:color="auto" w:fill="FFFFFF"/>
        </w:rPr>
        <w:t xml:space="preserve">Limit odpowiedzialności na jedno i wszystkie zdarzenia w </w:t>
      </w:r>
      <w:r w:rsidR="00AC5F1B" w:rsidRPr="002263CF">
        <w:rPr>
          <w:rFonts w:ascii="Tahoma" w:hAnsi="Tahoma" w:cs="Tahoma"/>
          <w:shd w:val="clear" w:color="auto" w:fill="FFFFFF"/>
        </w:rPr>
        <w:t xml:space="preserve">rocznym </w:t>
      </w:r>
      <w:r w:rsidRPr="002263CF">
        <w:rPr>
          <w:rFonts w:ascii="Tahoma" w:hAnsi="Tahoma" w:cs="Tahoma"/>
          <w:shd w:val="clear" w:color="auto" w:fill="FFFFFF"/>
        </w:rPr>
        <w:t xml:space="preserve">okresie ubezpieczenia: </w:t>
      </w:r>
      <w:r w:rsidRPr="002263CF">
        <w:rPr>
          <w:rFonts w:ascii="Tahoma" w:hAnsi="Tahoma" w:cs="Tahoma"/>
          <w:bCs/>
          <w:shd w:val="clear" w:color="auto" w:fill="FFFFFF"/>
        </w:rPr>
        <w:t>100.000,00 zł.</w:t>
      </w:r>
      <w:r w:rsidRPr="002263CF">
        <w:rPr>
          <w:rFonts w:ascii="Tahoma" w:hAnsi="Tahoma" w:cs="Tahoma"/>
          <w:shd w:val="clear" w:color="auto" w:fill="FFFFFF"/>
        </w:rPr>
        <w:t xml:space="preserve"> Dotyczy ubezpieczenia mienia od wszystkich ryzyk.</w:t>
      </w:r>
    </w:p>
    <w:p w14:paraId="07C66867" w14:textId="77777777" w:rsidR="00F639EF" w:rsidRPr="00E04FA8" w:rsidRDefault="00F639EF" w:rsidP="00F639EF">
      <w:pPr>
        <w:pStyle w:val="WW-Tekstpodstawowywcity2"/>
        <w:ind w:left="1070" w:firstLine="0"/>
        <w:rPr>
          <w:rFonts w:ascii="Tahoma" w:hAnsi="Tahoma" w:cs="Tahoma"/>
          <w:color w:val="FF0000"/>
          <w:sz w:val="20"/>
        </w:rPr>
      </w:pPr>
    </w:p>
    <w:p w14:paraId="619FE08D" w14:textId="77777777" w:rsidR="00F639EF" w:rsidRPr="006B7533" w:rsidRDefault="00F639EF" w:rsidP="00F639EF">
      <w:pPr>
        <w:pStyle w:val="WW-Tekstpodstawowywcity2"/>
        <w:numPr>
          <w:ilvl w:val="0"/>
          <w:numId w:val="5"/>
        </w:numPr>
        <w:ind w:firstLine="0"/>
        <w:rPr>
          <w:rFonts w:ascii="Tahoma" w:hAnsi="Tahoma" w:cs="Tahoma"/>
          <w:sz w:val="20"/>
        </w:rPr>
      </w:pPr>
      <w:r w:rsidRPr="002263CF">
        <w:rPr>
          <w:rFonts w:ascii="Tahoma" w:hAnsi="Tahoma" w:cs="Tahoma"/>
          <w:b/>
          <w:sz w:val="20"/>
        </w:rPr>
        <w:t>Klauzula katastrofy budowlanej</w:t>
      </w:r>
      <w:r w:rsidRPr="002263CF">
        <w:rPr>
          <w:rFonts w:ascii="Tahoma" w:hAnsi="Tahoma" w:cs="Tahoma"/>
          <w:sz w:val="20"/>
        </w:rPr>
        <w:t xml:space="preserve"> – </w:t>
      </w:r>
      <w:r w:rsidR="00851211" w:rsidRPr="002263CF">
        <w:rPr>
          <w:rFonts w:ascii="Tahoma" w:hAnsi="Tahoma" w:cs="Tahoma"/>
          <w:sz w:val="20"/>
          <w:shd w:val="clear" w:color="auto" w:fill="FFFFFF"/>
        </w:rPr>
        <w:t xml:space="preserve">na mocy niniejszej klauzuli </w:t>
      </w:r>
      <w:r w:rsidRPr="002263CF">
        <w:rPr>
          <w:rFonts w:ascii="Tahoma" w:hAnsi="Tahoma" w:cs="Tahoma"/>
          <w:color w:val="000000"/>
          <w:sz w:val="20"/>
        </w:rPr>
        <w:t xml:space="preserve">Ubezpieczyciel ponosi odpowiedzialność </w:t>
      </w:r>
      <w:r w:rsidRPr="002263CF">
        <w:rPr>
          <w:rFonts w:ascii="Tahoma" w:hAnsi="Tahoma" w:cs="Tahoma"/>
          <w:color w:val="000000"/>
          <w:sz w:val="20"/>
          <w:shd w:val="clear" w:color="auto" w:fill="FFFFFF"/>
        </w:rPr>
        <w:t>za szkody powstałe w mieniu Ubezpieczającego</w:t>
      </w:r>
      <w:r w:rsidRPr="006B7533">
        <w:rPr>
          <w:rFonts w:ascii="Tahoma" w:hAnsi="Tahoma" w:cs="Tahoma"/>
          <w:color w:val="000000"/>
          <w:sz w:val="20"/>
          <w:shd w:val="clear" w:color="auto" w:fill="FFFFFF"/>
        </w:rPr>
        <w:t xml:space="preserve">/Ubezpieczonego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2263CF">
        <w:rPr>
          <w:rFonts w:ascii="Tahoma" w:hAnsi="Tahoma" w:cs="Tahoma"/>
          <w:sz w:val="20"/>
          <w:shd w:val="clear" w:color="auto" w:fill="FFFFFF"/>
        </w:rPr>
        <w:t xml:space="preserve">: </w:t>
      </w:r>
      <w:r w:rsidR="002263CF" w:rsidRPr="002263CF">
        <w:rPr>
          <w:rFonts w:ascii="Tahoma" w:hAnsi="Tahoma" w:cs="Tahoma"/>
          <w:sz w:val="20"/>
          <w:shd w:val="clear" w:color="auto" w:fill="FFFFFF"/>
        </w:rPr>
        <w:t>4</w:t>
      </w:r>
      <w:r w:rsidRPr="002263CF">
        <w:rPr>
          <w:rFonts w:ascii="Tahoma" w:hAnsi="Tahoma" w:cs="Tahoma"/>
          <w:sz w:val="20"/>
          <w:shd w:val="clear" w:color="auto" w:fill="FFFFFF"/>
        </w:rPr>
        <w:t xml:space="preserve">.000.000,00 zł. </w:t>
      </w:r>
    </w:p>
    <w:p w14:paraId="4D7676B6" w14:textId="77777777" w:rsidR="00F639EF" w:rsidRPr="002263CF" w:rsidRDefault="00851211" w:rsidP="00F639EF">
      <w:pPr>
        <w:pStyle w:val="WW-Tekstpodstawowywcity2"/>
        <w:ind w:left="1070" w:firstLine="0"/>
        <w:rPr>
          <w:rFonts w:ascii="Tahoma" w:hAnsi="Tahoma" w:cs="Tahoma"/>
          <w:sz w:val="20"/>
        </w:rPr>
      </w:pPr>
      <w:bookmarkStart w:id="4" w:name="_Hlk102544141"/>
      <w:r w:rsidRPr="002263CF">
        <w:rPr>
          <w:rFonts w:ascii="Tahoma" w:hAnsi="Tahoma" w:cs="Tahoma"/>
          <w:sz w:val="20"/>
        </w:rPr>
        <w:t>Poza wyłączeniami odpowiedzialności  określonymi w programie ubezpieczenia mienia od wszystkich ryzyk</w:t>
      </w:r>
      <w:r w:rsidRPr="002263CF">
        <w:rPr>
          <w:rFonts w:ascii="Tahoma" w:hAnsi="Tahoma" w:cs="Tahoma"/>
        </w:rPr>
        <w:t>,</w:t>
      </w:r>
      <w:bookmarkEnd w:id="4"/>
      <w:r w:rsidRPr="002263CF">
        <w:rPr>
          <w:rFonts w:ascii="Tahoma" w:hAnsi="Tahoma" w:cs="Tahoma"/>
        </w:rPr>
        <w:t xml:space="preserve"> </w:t>
      </w:r>
      <w:r w:rsidRPr="002263CF">
        <w:rPr>
          <w:rFonts w:ascii="Tahoma" w:hAnsi="Tahoma" w:cs="Tahoma"/>
          <w:sz w:val="20"/>
        </w:rPr>
        <w:t>z</w:t>
      </w:r>
      <w:r w:rsidR="00F639EF" w:rsidRPr="002263CF">
        <w:rPr>
          <w:rFonts w:ascii="Tahoma" w:hAnsi="Tahoma" w:cs="Tahoma"/>
          <w:sz w:val="20"/>
        </w:rPr>
        <w:t xml:space="preserve"> odpowiedzialności Ubezpieczyciela wyłączone są szkody:</w:t>
      </w:r>
    </w:p>
    <w:p w14:paraId="54B4F6C3" w14:textId="77777777" w:rsidR="00F639EF" w:rsidRPr="002263CF" w:rsidRDefault="00F639EF" w:rsidP="00934CE2">
      <w:pPr>
        <w:pStyle w:val="WW-Tekstpodstawowywcity2"/>
        <w:numPr>
          <w:ilvl w:val="0"/>
          <w:numId w:val="49"/>
        </w:numPr>
        <w:rPr>
          <w:rFonts w:ascii="Tahoma" w:hAnsi="Tahoma" w:cs="Tahoma"/>
          <w:sz w:val="20"/>
          <w:shd w:val="clear" w:color="auto" w:fill="FFFFFF"/>
        </w:rPr>
      </w:pPr>
      <w:r w:rsidRPr="002263CF">
        <w:rPr>
          <w:rFonts w:ascii="Tahoma" w:hAnsi="Tahoma" w:cs="Tahoma"/>
          <w:sz w:val="20"/>
        </w:rPr>
        <w:t>wynikłe ze zdarzeń powstałych w budynkach będących w trakcie przebudowy lub remontu wymagającego uzyskania pozwolenia na budowę,</w:t>
      </w:r>
    </w:p>
    <w:p w14:paraId="3D6B7E17" w14:textId="77777777" w:rsidR="00F639EF" w:rsidRPr="002263CF" w:rsidRDefault="00F639EF" w:rsidP="00934CE2">
      <w:pPr>
        <w:pStyle w:val="WW-Tekstpodstawowywcity2"/>
        <w:numPr>
          <w:ilvl w:val="0"/>
          <w:numId w:val="49"/>
        </w:numPr>
        <w:rPr>
          <w:rFonts w:ascii="Tahoma" w:hAnsi="Tahoma" w:cs="Tahoma"/>
          <w:sz w:val="20"/>
          <w:shd w:val="clear" w:color="auto" w:fill="FFFFFF"/>
        </w:rPr>
      </w:pPr>
      <w:r w:rsidRPr="002263CF">
        <w:rPr>
          <w:rFonts w:ascii="Tahoma" w:hAnsi="Tahoma" w:cs="Tahoma"/>
          <w:sz w:val="20"/>
        </w:rPr>
        <w:t>w budynkach przeznaczonych do rozbiórki</w:t>
      </w:r>
      <w:r w:rsidR="00351FF0" w:rsidRPr="002263CF">
        <w:rPr>
          <w:rFonts w:ascii="Tahoma" w:hAnsi="Tahoma" w:cs="Tahoma"/>
          <w:sz w:val="20"/>
        </w:rPr>
        <w:t xml:space="preserve">, </w:t>
      </w:r>
    </w:p>
    <w:p w14:paraId="5FD11DBB" w14:textId="77777777" w:rsidR="00351FF0" w:rsidRPr="002263CF" w:rsidRDefault="00351FF0" w:rsidP="00934CE2">
      <w:pPr>
        <w:pStyle w:val="WW-Tekstpodstawowywcity2"/>
        <w:numPr>
          <w:ilvl w:val="0"/>
          <w:numId w:val="49"/>
        </w:numPr>
        <w:rPr>
          <w:rFonts w:ascii="Tahoma" w:hAnsi="Tahoma" w:cs="Tahoma"/>
          <w:sz w:val="20"/>
          <w:shd w:val="clear" w:color="auto" w:fill="FFFFFF"/>
        </w:rPr>
      </w:pPr>
      <w:r w:rsidRPr="002263CF">
        <w:rPr>
          <w:rFonts w:ascii="Tahoma" w:hAnsi="Tahoma" w:cs="Tahoma"/>
          <w:sz w:val="20"/>
        </w:rPr>
        <w:t>w budynkach wyłączonych z eksploatacji przez okres dłuższy niż 12 miesięcy</w:t>
      </w:r>
      <w:r w:rsidR="00CD61CD" w:rsidRPr="002263CF">
        <w:rPr>
          <w:rFonts w:ascii="Tahoma" w:hAnsi="Tahoma" w:cs="Tahoma"/>
          <w:sz w:val="20"/>
        </w:rPr>
        <w:t>.</w:t>
      </w:r>
    </w:p>
    <w:p w14:paraId="746E85EB" w14:textId="77777777" w:rsidR="00F639EF" w:rsidRPr="002263CF" w:rsidRDefault="00F639EF" w:rsidP="00F639EF">
      <w:pPr>
        <w:pStyle w:val="WW-Tekstpodstawowywcity2"/>
        <w:ind w:left="1070" w:firstLine="0"/>
        <w:rPr>
          <w:rFonts w:ascii="Tahoma" w:hAnsi="Tahoma" w:cs="Tahoma"/>
          <w:sz w:val="20"/>
        </w:rPr>
      </w:pPr>
      <w:r w:rsidRPr="002263CF">
        <w:rPr>
          <w:rFonts w:ascii="Tahoma" w:hAnsi="Tahoma" w:cs="Tahoma"/>
          <w:sz w:val="20"/>
          <w:shd w:val="clear" w:color="auto" w:fill="FFFFFF"/>
        </w:rPr>
        <w:t>Klauzula dotyczy ubezpieczenia mienia od wszystkich ryzyk</w:t>
      </w:r>
      <w:r w:rsidRPr="002263CF">
        <w:rPr>
          <w:rFonts w:ascii="Tahoma" w:hAnsi="Tahoma" w:cs="Tahoma"/>
          <w:sz w:val="20"/>
        </w:rPr>
        <w:t>.</w:t>
      </w:r>
    </w:p>
    <w:p w14:paraId="4F14734B" w14:textId="77777777" w:rsidR="00F639EF" w:rsidRPr="002B76CF" w:rsidRDefault="00F639EF" w:rsidP="00F639EF">
      <w:pPr>
        <w:pStyle w:val="WW-Tekstpodstawowywcity2"/>
        <w:ind w:left="1070" w:firstLine="0"/>
        <w:rPr>
          <w:rFonts w:ascii="Tahoma" w:hAnsi="Tahoma" w:cs="Tahoma"/>
          <w:sz w:val="20"/>
        </w:rPr>
      </w:pPr>
    </w:p>
    <w:p w14:paraId="5E97E5E0" w14:textId="77777777" w:rsidR="00F639EF" w:rsidRPr="000C6887"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w:t>
      </w:r>
      <w:r w:rsidRPr="000C6887">
        <w:rPr>
          <w:rFonts w:ascii="Tahoma" w:hAnsi="Tahoma" w:cs="Tahoma"/>
          <w:sz w:val="20"/>
        </w:rPr>
        <w:t xml:space="preserve">prowadzenia </w:t>
      </w:r>
      <w:r w:rsidRPr="000C6887">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0C6887">
        <w:rPr>
          <w:rFonts w:ascii="Tahoma" w:hAnsi="Tahoma" w:cs="Tahoma"/>
          <w:sz w:val="20"/>
        </w:rPr>
        <w:t>związane z:</w:t>
      </w:r>
    </w:p>
    <w:p w14:paraId="045AB638" w14:textId="77777777" w:rsidR="00F639EF" w:rsidRPr="000C6887" w:rsidRDefault="00F639EF" w:rsidP="00F639EF">
      <w:pPr>
        <w:ind w:left="993"/>
        <w:jc w:val="both"/>
        <w:rPr>
          <w:rFonts w:ascii="Tahoma" w:hAnsi="Tahoma" w:cs="Tahoma"/>
        </w:rPr>
      </w:pPr>
      <w:r w:rsidRPr="000C6887">
        <w:rPr>
          <w:rFonts w:ascii="Tahoma" w:hAnsi="Tahoma" w:cs="Tahoma"/>
        </w:rPr>
        <w:t>-</w:t>
      </w:r>
      <w:r w:rsidRPr="000C6887">
        <w:rPr>
          <w:rFonts w:ascii="Tahoma" w:hAnsi="Tahoma" w:cs="Tahoma"/>
        </w:rPr>
        <w:tab/>
        <w:t>naruszeniem konstrukcji dachu,</w:t>
      </w:r>
    </w:p>
    <w:p w14:paraId="270D2EC7" w14:textId="77777777" w:rsidR="00F639EF" w:rsidRPr="000C6887" w:rsidRDefault="00F639EF" w:rsidP="00F639EF">
      <w:pPr>
        <w:ind w:left="993"/>
        <w:jc w:val="both"/>
        <w:rPr>
          <w:rFonts w:ascii="Tahoma" w:hAnsi="Tahoma" w:cs="Tahoma"/>
        </w:rPr>
      </w:pPr>
      <w:r w:rsidRPr="000C6887">
        <w:rPr>
          <w:rFonts w:ascii="Tahoma" w:hAnsi="Tahoma" w:cs="Tahoma"/>
        </w:rPr>
        <w:t xml:space="preserve">- </w:t>
      </w:r>
      <w:r w:rsidRPr="000C6887">
        <w:rPr>
          <w:rFonts w:ascii="Tahoma" w:hAnsi="Tahoma" w:cs="Tahoma"/>
        </w:rPr>
        <w:tab/>
        <w:t>naruszeniem bądź usunięciem  pokrycia dachu,</w:t>
      </w:r>
    </w:p>
    <w:p w14:paraId="3FC8571E" w14:textId="77777777" w:rsidR="00F639EF" w:rsidRPr="000C6887" w:rsidRDefault="00F639EF" w:rsidP="00F639EF">
      <w:pPr>
        <w:ind w:left="993"/>
        <w:jc w:val="both"/>
        <w:rPr>
          <w:rFonts w:ascii="Tahoma" w:hAnsi="Tahoma" w:cs="Tahoma"/>
        </w:rPr>
      </w:pPr>
      <w:r w:rsidRPr="000C6887">
        <w:rPr>
          <w:rFonts w:ascii="Tahoma" w:hAnsi="Tahoma" w:cs="Tahoma"/>
        </w:rPr>
        <w:t xml:space="preserve">- </w:t>
      </w:r>
      <w:r w:rsidRPr="000C6887">
        <w:rPr>
          <w:rFonts w:ascii="Tahoma" w:hAnsi="Tahoma" w:cs="Tahoma"/>
        </w:rPr>
        <w:tab/>
        <w:t>szkody powstałe wskutek katastrofy budowlanej.</w:t>
      </w:r>
    </w:p>
    <w:p w14:paraId="03C2F70A" w14:textId="77777777" w:rsidR="00F639EF" w:rsidRPr="000C6887" w:rsidRDefault="00F639EF" w:rsidP="00F639EF">
      <w:pPr>
        <w:ind w:left="709"/>
        <w:jc w:val="both"/>
        <w:rPr>
          <w:rFonts w:ascii="Tahoma" w:hAnsi="Tahoma" w:cs="Tahoma"/>
        </w:rPr>
      </w:pPr>
      <w:r w:rsidRPr="000C6887">
        <w:rPr>
          <w:rFonts w:ascii="Tahoma" w:hAnsi="Tahoma" w:cs="Tahoma"/>
        </w:rPr>
        <w:t>Ubezpieczyciel obejmuje ochroną ww. szkody z następującymi limitami odpowiedzialności w rocznym okresie ubezpieczenia:</w:t>
      </w:r>
    </w:p>
    <w:p w14:paraId="698BE5A4" w14:textId="77777777" w:rsidR="00F639EF" w:rsidRPr="000C6887" w:rsidRDefault="00F639EF" w:rsidP="00540942">
      <w:pPr>
        <w:numPr>
          <w:ilvl w:val="0"/>
          <w:numId w:val="12"/>
        </w:numPr>
        <w:tabs>
          <w:tab w:val="clear" w:pos="1069"/>
        </w:tabs>
        <w:ind w:left="1418"/>
        <w:jc w:val="both"/>
        <w:rPr>
          <w:rFonts w:ascii="Tahoma" w:hAnsi="Tahoma" w:cs="Tahoma"/>
        </w:rPr>
      </w:pPr>
      <w:r w:rsidRPr="000C6887">
        <w:rPr>
          <w:rFonts w:ascii="Tahoma" w:hAnsi="Tahoma" w:cs="Tahoma"/>
          <w:shd w:val="clear" w:color="auto" w:fill="FFFFFF"/>
        </w:rPr>
        <w:t>szkody w mieniu będącym przedmiotem prac budowlano-montażowych – do limitu 500.000,00 zł</w:t>
      </w:r>
      <w:r w:rsidR="002263CF" w:rsidRPr="000C6887">
        <w:rPr>
          <w:rFonts w:ascii="Tahoma" w:hAnsi="Tahoma" w:cs="Tahoma"/>
          <w:shd w:val="clear" w:color="auto" w:fill="FFFFFF"/>
        </w:rPr>
        <w:t xml:space="preserve"> </w:t>
      </w:r>
      <w:r w:rsidRPr="000C6887">
        <w:rPr>
          <w:rFonts w:ascii="Tahoma" w:hAnsi="Tahoma" w:cs="Tahoma"/>
          <w:shd w:val="clear" w:color="auto" w:fill="FFFFFF"/>
        </w:rPr>
        <w:t xml:space="preserve">na jedno i wszystkie zdarzenia w </w:t>
      </w:r>
      <w:r w:rsidR="00AC5F1B" w:rsidRPr="000C6887">
        <w:rPr>
          <w:rFonts w:ascii="Tahoma" w:hAnsi="Tahoma" w:cs="Tahoma"/>
          <w:shd w:val="clear" w:color="auto" w:fill="FFFFFF"/>
        </w:rPr>
        <w:t xml:space="preserve">rocznym </w:t>
      </w:r>
      <w:r w:rsidRPr="000C6887">
        <w:rPr>
          <w:rFonts w:ascii="Tahoma" w:hAnsi="Tahoma" w:cs="Tahoma"/>
          <w:shd w:val="clear" w:color="auto" w:fill="FFFFFF"/>
        </w:rPr>
        <w:t>okresie ubezpieczenia;</w:t>
      </w:r>
    </w:p>
    <w:p w14:paraId="36F5A875" w14:textId="77777777" w:rsidR="00F639EF" w:rsidRPr="000C6887" w:rsidRDefault="00F639EF" w:rsidP="00540942">
      <w:pPr>
        <w:numPr>
          <w:ilvl w:val="0"/>
          <w:numId w:val="12"/>
        </w:numPr>
        <w:tabs>
          <w:tab w:val="clear" w:pos="1069"/>
        </w:tabs>
        <w:ind w:left="1418"/>
        <w:jc w:val="both"/>
        <w:rPr>
          <w:rFonts w:ascii="Tahoma" w:hAnsi="Tahoma" w:cs="Tahoma"/>
        </w:rPr>
      </w:pPr>
      <w:r w:rsidRPr="000C6887">
        <w:rPr>
          <w:rFonts w:ascii="Tahoma" w:hAnsi="Tahoma" w:cs="Tahoma"/>
          <w:shd w:val="clear" w:color="auto" w:fill="FFFFFF"/>
        </w:rPr>
        <w:t>szkody w pozostałym mieniu stanowiącym przedmiot ubezpieczenia do sum ubezpieczenia określonych w umowie ubezpieczenia;</w:t>
      </w:r>
    </w:p>
    <w:p w14:paraId="094C6F38" w14:textId="77777777" w:rsidR="00F639EF" w:rsidRPr="000C6887" w:rsidRDefault="00F639EF" w:rsidP="00540942">
      <w:pPr>
        <w:numPr>
          <w:ilvl w:val="0"/>
          <w:numId w:val="12"/>
        </w:numPr>
        <w:tabs>
          <w:tab w:val="clear" w:pos="1069"/>
        </w:tabs>
        <w:ind w:left="1418"/>
        <w:jc w:val="both"/>
        <w:rPr>
          <w:rFonts w:ascii="Tahoma" w:hAnsi="Tahoma" w:cs="Tahoma"/>
        </w:rPr>
      </w:pPr>
      <w:r w:rsidRPr="000C6887">
        <w:rPr>
          <w:rFonts w:ascii="Tahoma" w:hAnsi="Tahoma" w:cs="Tahoma"/>
        </w:rPr>
        <w:t>szkody w nakładach i materiałach do limitu odpowiedzialności 100.000,00 zł (limit ten podwyższa sumę ubezpieczenia określoną w umowie ubezpieczenia);</w:t>
      </w:r>
    </w:p>
    <w:p w14:paraId="54535B3C" w14:textId="77777777" w:rsidR="00F639EF" w:rsidRPr="000C6887" w:rsidRDefault="00F639EF" w:rsidP="00540942">
      <w:pPr>
        <w:numPr>
          <w:ilvl w:val="0"/>
          <w:numId w:val="12"/>
        </w:numPr>
        <w:tabs>
          <w:tab w:val="clear" w:pos="1069"/>
        </w:tabs>
        <w:ind w:left="1418"/>
        <w:jc w:val="both"/>
        <w:rPr>
          <w:rFonts w:ascii="Tahoma" w:hAnsi="Tahoma" w:cs="Tahoma"/>
        </w:rPr>
      </w:pPr>
      <w:r w:rsidRPr="000C6887">
        <w:rPr>
          <w:rFonts w:ascii="Tahoma" w:hAnsi="Tahoma" w:cs="Tahoma"/>
        </w:rPr>
        <w:lastRenderedPageBreak/>
        <w:t>szkody powstałe wskutek zalania w związku z naruszeniem bądź usunięciem pokrycia dachu - z limitem odpowiedzialności do 20% sumy ubezpieczenia określonej w umowie ubezpieczenia, nie więcej niż 100.000,00 zł,</w:t>
      </w:r>
    </w:p>
    <w:p w14:paraId="1CDFE6DD" w14:textId="77777777" w:rsidR="00F639EF" w:rsidRPr="000C6887" w:rsidRDefault="00F639EF" w:rsidP="00F639EF">
      <w:pPr>
        <w:ind w:firstLine="709"/>
        <w:jc w:val="both"/>
        <w:rPr>
          <w:rFonts w:ascii="Tahoma" w:hAnsi="Tahoma" w:cs="Tahoma"/>
        </w:rPr>
      </w:pPr>
      <w:r w:rsidRPr="000C6887">
        <w:rPr>
          <w:rFonts w:ascii="Tahoma" w:hAnsi="Tahoma" w:cs="Tahoma"/>
        </w:rPr>
        <w:t xml:space="preserve">Klauzula dotyczy ubezpieczenia mienia od wszystkich ryzyk. </w:t>
      </w:r>
    </w:p>
    <w:p w14:paraId="54A86C7F" w14:textId="77777777" w:rsidR="00351FF0" w:rsidRPr="00351FF0" w:rsidRDefault="00351FF0" w:rsidP="00351FF0">
      <w:pPr>
        <w:ind w:left="709"/>
        <w:jc w:val="both"/>
        <w:rPr>
          <w:rFonts w:ascii="Tahoma" w:hAnsi="Tahoma" w:cs="Tahoma"/>
        </w:rPr>
      </w:pPr>
      <w:r w:rsidRPr="000C6887">
        <w:rPr>
          <w:rFonts w:ascii="Tahoma" w:hAnsi="Tahoma" w:cs="Tahoma"/>
        </w:rPr>
        <w:t>W przypadku gdy na mienie będące przedmiotem prac budowlano-montażowych, które wymagają pozwolenia na budowę, zawarta jest odrębna polisa na ubezpieczenie ryzyk budowlano</w:t>
      </w:r>
      <w:r w:rsidRPr="0067525B">
        <w:rPr>
          <w:rFonts w:ascii="Tahoma" w:hAnsi="Tahoma" w:cs="Tahoma"/>
        </w:rPr>
        <w:t>-montażowych, to niniejsza klauzula nie ma zastosowania.</w:t>
      </w:r>
    </w:p>
    <w:p w14:paraId="5C573786" w14:textId="77777777" w:rsidR="00221FCE" w:rsidRPr="000C6887" w:rsidRDefault="00221FCE" w:rsidP="00F639EF">
      <w:pPr>
        <w:ind w:left="710"/>
        <w:rPr>
          <w:rFonts w:ascii="Tahoma" w:hAnsi="Tahoma" w:cs="Tahoma"/>
          <w:b/>
          <w:i/>
        </w:rPr>
      </w:pPr>
    </w:p>
    <w:p w14:paraId="18FA0565" w14:textId="77777777" w:rsidR="00221FCE" w:rsidRPr="000C6887" w:rsidRDefault="00221FCE" w:rsidP="00221FCE">
      <w:pPr>
        <w:pStyle w:val="Default"/>
        <w:numPr>
          <w:ilvl w:val="0"/>
          <w:numId w:val="5"/>
        </w:numPr>
        <w:jc w:val="both"/>
        <w:rPr>
          <w:rFonts w:ascii="Tahoma" w:hAnsi="Tahoma" w:cs="Tahoma"/>
          <w:sz w:val="20"/>
          <w:szCs w:val="20"/>
        </w:rPr>
      </w:pPr>
      <w:r w:rsidRPr="000C6887">
        <w:rPr>
          <w:rFonts w:ascii="Tahoma" w:hAnsi="Tahoma" w:cs="Tahoma"/>
          <w:b/>
          <w:bCs/>
          <w:sz w:val="20"/>
          <w:szCs w:val="20"/>
        </w:rPr>
        <w:t>Klauzula kosztu dodatkowego utraty wody lub innych cieczy</w:t>
      </w:r>
    </w:p>
    <w:p w14:paraId="4AADB4E1" w14:textId="77777777" w:rsidR="00221FCE" w:rsidRPr="000C6887" w:rsidRDefault="00221FCE" w:rsidP="00221FCE">
      <w:pPr>
        <w:pStyle w:val="Default"/>
        <w:ind w:left="993"/>
        <w:jc w:val="both"/>
        <w:rPr>
          <w:rFonts w:ascii="Tahoma" w:hAnsi="Tahoma" w:cs="Tahoma"/>
          <w:color w:val="FF0000"/>
          <w:sz w:val="20"/>
          <w:szCs w:val="20"/>
        </w:rPr>
      </w:pPr>
      <w:r w:rsidRPr="000C6887">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500F6A1" w14:textId="77777777" w:rsidR="00221FCE" w:rsidRPr="00D87BBB" w:rsidRDefault="00221FCE" w:rsidP="00221FCE">
      <w:pPr>
        <w:ind w:left="993"/>
        <w:jc w:val="both"/>
        <w:rPr>
          <w:rFonts w:ascii="Tahoma" w:hAnsi="Tahoma" w:cs="Tahoma"/>
          <w:bCs/>
        </w:rPr>
      </w:pPr>
      <w:r w:rsidRPr="00D87BBB">
        <w:rPr>
          <w:rFonts w:ascii="Tahoma" w:hAnsi="Tahoma" w:cs="Tahoma"/>
        </w:rPr>
        <w:t xml:space="preserve">Limit odpowiedzialności </w:t>
      </w:r>
      <w:r w:rsidR="00D631FB" w:rsidRPr="00D87BBB">
        <w:rPr>
          <w:rFonts w:ascii="Tahoma" w:hAnsi="Tahoma" w:cs="Tahoma"/>
          <w:b/>
          <w:bCs/>
        </w:rPr>
        <w:t>15</w:t>
      </w:r>
      <w:r w:rsidRPr="00D87BBB">
        <w:rPr>
          <w:rFonts w:ascii="Tahoma" w:hAnsi="Tahoma" w:cs="Tahoma"/>
          <w:b/>
          <w:bCs/>
        </w:rPr>
        <w:t xml:space="preserve"> 000,00 zł </w:t>
      </w:r>
      <w:r w:rsidRPr="00D87BBB">
        <w:rPr>
          <w:rFonts w:ascii="Tahoma" w:hAnsi="Tahoma" w:cs="Tahoma"/>
          <w:bCs/>
        </w:rPr>
        <w:t xml:space="preserve">na jedno i wszystkie zdarzenia w rocznym okresie ubezpieczenia. </w:t>
      </w:r>
    </w:p>
    <w:p w14:paraId="11023EA1" w14:textId="77777777" w:rsidR="000C6887" w:rsidRPr="00D87BBB" w:rsidRDefault="00221FCE" w:rsidP="000C6887">
      <w:pPr>
        <w:ind w:left="993"/>
        <w:jc w:val="both"/>
        <w:rPr>
          <w:rFonts w:ascii="Tahoma" w:hAnsi="Tahoma" w:cs="Tahoma"/>
          <w:bCs/>
        </w:rPr>
      </w:pPr>
      <w:r w:rsidRPr="00D87BBB">
        <w:rPr>
          <w:rFonts w:ascii="Tahoma" w:hAnsi="Tahoma" w:cs="Tahoma"/>
          <w:bCs/>
        </w:rPr>
        <w:t>Klauzula dotyczy ubezpieczenia mienia od wszystkich ryzyk</w:t>
      </w:r>
      <w:r w:rsidR="00B977C5" w:rsidRPr="00D87BBB">
        <w:rPr>
          <w:rFonts w:ascii="Tahoma" w:hAnsi="Tahoma" w:cs="Tahoma"/>
          <w:bCs/>
        </w:rPr>
        <w:t>.</w:t>
      </w:r>
    </w:p>
    <w:p w14:paraId="1E296C8C" w14:textId="77777777" w:rsidR="000C6887" w:rsidRPr="00D87BBB" w:rsidRDefault="000C6887" w:rsidP="000C6887">
      <w:pPr>
        <w:pStyle w:val="Akapitzlist"/>
        <w:ind w:left="1070"/>
        <w:rPr>
          <w:rFonts w:ascii="Tahoma" w:hAnsi="Tahoma" w:cs="Tahoma"/>
          <w:sz w:val="20"/>
          <w:szCs w:val="20"/>
        </w:rPr>
      </w:pPr>
    </w:p>
    <w:p w14:paraId="36360A55" w14:textId="77777777" w:rsidR="00F639EF" w:rsidRPr="00D87BBB" w:rsidRDefault="00F639EF" w:rsidP="000C6887">
      <w:pPr>
        <w:pStyle w:val="Akapitzlist"/>
        <w:numPr>
          <w:ilvl w:val="0"/>
          <w:numId w:val="5"/>
        </w:numPr>
        <w:rPr>
          <w:rFonts w:ascii="Tahoma" w:hAnsi="Tahoma" w:cs="Tahoma"/>
          <w:sz w:val="20"/>
          <w:szCs w:val="20"/>
        </w:rPr>
      </w:pPr>
      <w:r w:rsidRPr="00D87BBB">
        <w:rPr>
          <w:rFonts w:ascii="Tahoma" w:hAnsi="Tahoma" w:cs="Tahoma"/>
          <w:b/>
          <w:bCs/>
          <w:sz w:val="20"/>
          <w:szCs w:val="20"/>
        </w:rPr>
        <w:t xml:space="preserve">Klauzula ubezpieczenia mienia na cudzy rachunek - </w:t>
      </w:r>
      <w:r w:rsidRPr="00D87BBB">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2371FB1" w14:textId="77777777" w:rsidR="00F639EF" w:rsidRPr="00D87BBB" w:rsidRDefault="00F639EF" w:rsidP="00F639EF">
      <w:pPr>
        <w:ind w:left="709"/>
        <w:jc w:val="both"/>
        <w:rPr>
          <w:rFonts w:ascii="Tahoma" w:hAnsi="Tahoma" w:cs="Tahoma"/>
        </w:rPr>
      </w:pPr>
      <w:r w:rsidRPr="00D87BBB">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27C7A7B6" w14:textId="77777777" w:rsidR="00F639EF" w:rsidRPr="00D87BBB" w:rsidRDefault="00F639EF" w:rsidP="00F639EF">
      <w:pPr>
        <w:pStyle w:val="Default"/>
        <w:ind w:left="709"/>
        <w:jc w:val="both"/>
        <w:rPr>
          <w:rFonts w:ascii="Tahoma" w:hAnsi="Tahoma" w:cs="Tahoma"/>
          <w:color w:val="auto"/>
          <w:sz w:val="20"/>
          <w:szCs w:val="20"/>
        </w:rPr>
      </w:pPr>
      <w:r w:rsidRPr="00D87BBB">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179C5DD" w14:textId="77777777" w:rsidR="00F639EF" w:rsidRPr="00D87BBB" w:rsidRDefault="00F639EF" w:rsidP="00F639EF">
      <w:pPr>
        <w:ind w:left="709"/>
        <w:jc w:val="both"/>
        <w:rPr>
          <w:rFonts w:ascii="Tahoma" w:hAnsi="Tahoma" w:cs="Tahoma"/>
        </w:rPr>
      </w:pPr>
      <w:r w:rsidRPr="00D87BBB">
        <w:rPr>
          <w:rFonts w:ascii="Tahoma" w:hAnsi="Tahoma" w:cs="Tahoma"/>
        </w:rPr>
        <w:t xml:space="preserve">3. Limit odpowiedzialności dla tej klauzuli wynosi </w:t>
      </w:r>
      <w:r w:rsidRPr="00D87BBB">
        <w:rPr>
          <w:rFonts w:ascii="Tahoma" w:hAnsi="Tahoma" w:cs="Tahoma"/>
          <w:b/>
        </w:rPr>
        <w:t>200 000,00 zł</w:t>
      </w:r>
      <w:r w:rsidR="000C6887" w:rsidRPr="00D87BBB">
        <w:rPr>
          <w:rFonts w:ascii="Tahoma" w:hAnsi="Tahoma" w:cs="Tahoma"/>
          <w:b/>
        </w:rPr>
        <w:t xml:space="preserve"> </w:t>
      </w:r>
      <w:r w:rsidRPr="00D87BBB">
        <w:rPr>
          <w:rFonts w:ascii="Tahoma" w:hAnsi="Tahoma" w:cs="Tahoma"/>
        </w:rPr>
        <w:t xml:space="preserve">na jedno i wszystkie zdarzenia w </w:t>
      </w:r>
      <w:r w:rsidR="00A769AC" w:rsidRPr="00D87BBB">
        <w:rPr>
          <w:rFonts w:ascii="Tahoma" w:hAnsi="Tahoma" w:cs="Tahoma"/>
        </w:rPr>
        <w:t xml:space="preserve">rocznym </w:t>
      </w:r>
      <w:r w:rsidRPr="00D87BBB">
        <w:rPr>
          <w:rFonts w:ascii="Tahoma" w:hAnsi="Tahoma" w:cs="Tahoma"/>
        </w:rPr>
        <w:t xml:space="preserve">okresie ubezpieczenia z podlimitem </w:t>
      </w:r>
      <w:r w:rsidRPr="00D87BBB">
        <w:rPr>
          <w:rFonts w:ascii="Tahoma" w:hAnsi="Tahoma" w:cs="Tahoma"/>
          <w:b/>
        </w:rPr>
        <w:t>10 000 zł</w:t>
      </w:r>
      <w:r w:rsidRPr="00D87BBB">
        <w:rPr>
          <w:rFonts w:ascii="Tahoma" w:hAnsi="Tahoma" w:cs="Tahoma"/>
        </w:rPr>
        <w:t xml:space="preserve"> na ryzyko kradzieży i jest niezależny od przyjętej sumy ubezpieczenia nieruchomości objętej ubezpieczeniem.</w:t>
      </w:r>
    </w:p>
    <w:p w14:paraId="27A87379" w14:textId="77777777" w:rsidR="00F639EF" w:rsidRPr="00D87BBB" w:rsidRDefault="00F639EF" w:rsidP="00F639EF">
      <w:pPr>
        <w:ind w:left="709"/>
        <w:jc w:val="both"/>
        <w:rPr>
          <w:rFonts w:ascii="Tahoma" w:hAnsi="Tahoma" w:cs="Tahoma"/>
        </w:rPr>
      </w:pPr>
      <w:r w:rsidRPr="00D87BBB">
        <w:rPr>
          <w:rFonts w:ascii="Tahoma" w:hAnsi="Tahoma" w:cs="Tahoma"/>
        </w:rPr>
        <w:t>Klauzula dotyczy ubezpieczenia mienia od wszystkich ryzyk.</w:t>
      </w:r>
    </w:p>
    <w:p w14:paraId="0462A7AD" w14:textId="77777777" w:rsidR="00F639EF" w:rsidRDefault="00F639EF" w:rsidP="00F639EF">
      <w:pPr>
        <w:ind w:left="709"/>
        <w:jc w:val="both"/>
        <w:rPr>
          <w:rFonts w:ascii="Tahoma" w:hAnsi="Tahoma" w:cs="Tahoma"/>
          <w:strike/>
        </w:rPr>
      </w:pPr>
    </w:p>
    <w:p w14:paraId="57C74C99" w14:textId="77777777" w:rsidR="00F639EF" w:rsidRDefault="00F639EF" w:rsidP="00F639EF">
      <w:pPr>
        <w:rPr>
          <w:rFonts w:ascii="Tahoma" w:hAnsi="Tahoma" w:cs="Tahoma"/>
          <w:b/>
          <w:u w:val="single"/>
        </w:rPr>
      </w:pPr>
    </w:p>
    <w:p w14:paraId="13D25EA1" w14:textId="77777777" w:rsidR="0010581E" w:rsidRPr="00464461" w:rsidRDefault="0010581E" w:rsidP="00F639EF">
      <w:pPr>
        <w:rPr>
          <w:rFonts w:ascii="Tahoma" w:hAnsi="Tahoma" w:cs="Tahoma"/>
          <w:b/>
          <w:u w:val="single"/>
        </w:rPr>
      </w:pPr>
    </w:p>
    <w:p w14:paraId="08850030" w14:textId="77777777"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7164DFAA" w14:textId="77777777" w:rsidR="00F639EF" w:rsidRPr="000C6887"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ubezpieczenia odpowiedzialności </w:t>
      </w:r>
      <w:r w:rsidRPr="000C6887">
        <w:rPr>
          <w:rFonts w:ascii="Tahoma" w:hAnsi="Tahoma" w:cs="Tahoma"/>
          <w:sz w:val="20"/>
        </w:rPr>
        <w:t>cywilnej.</w:t>
      </w:r>
    </w:p>
    <w:p w14:paraId="45E57FBC" w14:textId="77777777" w:rsidR="00F639EF" w:rsidRPr="000C6887" w:rsidRDefault="00F639EF" w:rsidP="00F639EF">
      <w:pPr>
        <w:pStyle w:val="WW-Tekstpodstawowywcity2"/>
        <w:numPr>
          <w:ilvl w:val="0"/>
          <w:numId w:val="5"/>
        </w:numPr>
        <w:rPr>
          <w:rFonts w:ascii="Tahoma" w:hAnsi="Tahoma" w:cs="Tahoma"/>
          <w:sz w:val="20"/>
        </w:rPr>
      </w:pPr>
      <w:r w:rsidRPr="000C6887">
        <w:rPr>
          <w:rFonts w:ascii="Tahoma" w:hAnsi="Tahoma" w:cs="Tahoma"/>
          <w:b/>
          <w:sz w:val="20"/>
        </w:rPr>
        <w:lastRenderedPageBreak/>
        <w:t>K</w:t>
      </w:r>
      <w:r w:rsidRPr="000C6887">
        <w:rPr>
          <w:rFonts w:ascii="Tahoma" w:hAnsi="Tahoma" w:cs="Tahoma"/>
          <w:b/>
          <w:bCs/>
          <w:sz w:val="20"/>
        </w:rPr>
        <w:t xml:space="preserve">lauzula aktów terroryzmu - </w:t>
      </w:r>
      <w:r w:rsidR="00186670" w:rsidRPr="000C6887">
        <w:rPr>
          <w:rFonts w:ascii="Tahoma" w:hAnsi="Tahoma" w:cs="Tahoma"/>
          <w:sz w:val="20"/>
          <w:shd w:val="clear" w:color="auto" w:fill="FFFFFF"/>
        </w:rPr>
        <w:t xml:space="preserve">na mocy niniejszej klauzuli </w:t>
      </w:r>
      <w:r w:rsidRPr="000C6887">
        <w:rPr>
          <w:rFonts w:ascii="Tahoma" w:hAnsi="Tahoma" w:cs="Tahoma"/>
          <w:sz w:val="20"/>
        </w:rPr>
        <w:t>Ubezpieczyciel ponosi odpowiedzialność za utratę, zniszczenie, lub uszkodzenie ubezpieczonego mienia powstałe w następstwie aktów terroryzmu</w:t>
      </w:r>
      <w:r w:rsidR="00A12752" w:rsidRPr="000C6887">
        <w:rPr>
          <w:rFonts w:ascii="Tahoma" w:hAnsi="Tahoma" w:cs="Tahoma"/>
          <w:sz w:val="20"/>
        </w:rPr>
        <w:t xml:space="preserve"> lub sabotażu</w:t>
      </w:r>
      <w:r w:rsidRPr="000C6887">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10621642" w14:textId="77777777" w:rsidR="00F639EF" w:rsidRPr="000C6887" w:rsidRDefault="00186670" w:rsidP="00F639EF">
      <w:pPr>
        <w:ind w:left="993"/>
        <w:jc w:val="both"/>
        <w:rPr>
          <w:rFonts w:ascii="Tahoma" w:hAnsi="Tahoma" w:cs="Tahoma"/>
        </w:rPr>
      </w:pPr>
      <w:r w:rsidRPr="000C6887">
        <w:rPr>
          <w:rFonts w:ascii="Tahoma" w:hAnsi="Tahoma" w:cs="Tahoma"/>
        </w:rPr>
        <w:t>Poza wyłączeniami odpowiedzialności  określonymi w programie ubezpieczenia mienia od wszystkich  ryzyk, z</w:t>
      </w:r>
      <w:r w:rsidR="00F639EF" w:rsidRPr="000C6887">
        <w:rPr>
          <w:rFonts w:ascii="Tahoma" w:hAnsi="Tahoma" w:cs="Tahoma"/>
        </w:rPr>
        <w:t xml:space="preserve"> zakresu ochrony wyłączone są szkody:</w:t>
      </w:r>
    </w:p>
    <w:p w14:paraId="1DFC95FB" w14:textId="77777777" w:rsidR="00F639EF" w:rsidRPr="000C6887" w:rsidRDefault="00F639EF" w:rsidP="00934CE2">
      <w:pPr>
        <w:pStyle w:val="Akapitzlist"/>
        <w:numPr>
          <w:ilvl w:val="0"/>
          <w:numId w:val="28"/>
        </w:numPr>
        <w:ind w:left="1418"/>
        <w:contextualSpacing/>
        <w:jc w:val="both"/>
        <w:rPr>
          <w:rFonts w:ascii="Tahoma" w:hAnsi="Tahoma" w:cs="Tahoma"/>
          <w:sz w:val="20"/>
          <w:szCs w:val="20"/>
        </w:rPr>
      </w:pPr>
      <w:r w:rsidRPr="000C6887">
        <w:rPr>
          <w:rFonts w:ascii="Tahoma" w:hAnsi="Tahoma" w:cs="Tahoma"/>
          <w:sz w:val="20"/>
          <w:szCs w:val="20"/>
        </w:rPr>
        <w:t>wynikające bezpośrednio lub pośrednio z  wybuchu jądrowego, reakcji nuklearnej, promieniowania jądrowego, skażenia radioaktywnego,</w:t>
      </w:r>
    </w:p>
    <w:p w14:paraId="7E1273E7" w14:textId="77777777" w:rsidR="00F639EF" w:rsidRPr="000C6887" w:rsidRDefault="00F639EF" w:rsidP="00934CE2">
      <w:pPr>
        <w:pStyle w:val="Akapitzlist"/>
        <w:numPr>
          <w:ilvl w:val="0"/>
          <w:numId w:val="28"/>
        </w:numPr>
        <w:ind w:left="1418"/>
        <w:contextualSpacing/>
        <w:jc w:val="both"/>
        <w:rPr>
          <w:rFonts w:ascii="Tahoma" w:hAnsi="Tahoma" w:cs="Tahoma"/>
          <w:sz w:val="20"/>
          <w:szCs w:val="20"/>
        </w:rPr>
      </w:pPr>
      <w:r w:rsidRPr="000C6887">
        <w:rPr>
          <w:rFonts w:ascii="Tahoma" w:hAnsi="Tahoma" w:cs="Tahoma"/>
          <w:sz w:val="20"/>
          <w:szCs w:val="20"/>
        </w:rPr>
        <w:t>spowodowane atakiem elektronicznym, w tym przez włamania komputerowe oraz w wyniku działania wirusów komputerowych,</w:t>
      </w:r>
    </w:p>
    <w:p w14:paraId="24F56E30" w14:textId="77777777" w:rsidR="00F639EF" w:rsidRPr="000C6887" w:rsidRDefault="00F639EF" w:rsidP="00934CE2">
      <w:pPr>
        <w:pStyle w:val="Akapitzlist"/>
        <w:numPr>
          <w:ilvl w:val="0"/>
          <w:numId w:val="28"/>
        </w:numPr>
        <w:ind w:left="1418"/>
        <w:contextualSpacing/>
        <w:jc w:val="both"/>
        <w:rPr>
          <w:rFonts w:ascii="Tahoma" w:hAnsi="Tahoma" w:cs="Tahoma"/>
          <w:sz w:val="20"/>
          <w:szCs w:val="20"/>
        </w:rPr>
      </w:pPr>
      <w:r w:rsidRPr="000C6887">
        <w:rPr>
          <w:rFonts w:ascii="Tahoma" w:eastAsia="Times New Roman" w:hAnsi="Tahoma" w:cs="Tahoma"/>
          <w:sz w:val="20"/>
          <w:szCs w:val="20"/>
        </w:rPr>
        <w:t>powstałe w wyniku uwolnienia lub wystawienia na działanie substancji toksycznych, chemicznych lub biologicznych,</w:t>
      </w:r>
    </w:p>
    <w:p w14:paraId="7690F848" w14:textId="77777777" w:rsidR="00F639EF" w:rsidRPr="000C6887" w:rsidRDefault="00F639EF" w:rsidP="00934CE2">
      <w:pPr>
        <w:pStyle w:val="Akapitzlist"/>
        <w:numPr>
          <w:ilvl w:val="0"/>
          <w:numId w:val="28"/>
        </w:numPr>
        <w:ind w:left="1418"/>
        <w:contextualSpacing/>
        <w:jc w:val="both"/>
        <w:rPr>
          <w:rFonts w:ascii="Tahoma" w:hAnsi="Tahoma" w:cs="Tahoma"/>
          <w:sz w:val="20"/>
          <w:szCs w:val="20"/>
        </w:rPr>
      </w:pPr>
      <w:r w:rsidRPr="000C6887">
        <w:rPr>
          <w:rFonts w:ascii="Tahoma" w:hAnsi="Tahoma" w:cs="Tahoma"/>
          <w:sz w:val="20"/>
          <w:szCs w:val="20"/>
        </w:rPr>
        <w:t>powstałe w wyniku strajków, zamieszek, rozruchów, demonstracji, działań chuligańskich.</w:t>
      </w:r>
    </w:p>
    <w:p w14:paraId="3291E1FC" w14:textId="77777777" w:rsidR="00F639EF" w:rsidRPr="000C6887" w:rsidRDefault="00F639EF" w:rsidP="00F639EF">
      <w:pPr>
        <w:pStyle w:val="WW-Tekstpodstawowywcity2"/>
        <w:ind w:left="1070" w:firstLine="0"/>
        <w:rPr>
          <w:rFonts w:ascii="Tahoma" w:hAnsi="Tahoma" w:cs="Tahoma"/>
          <w:sz w:val="20"/>
        </w:rPr>
      </w:pPr>
      <w:r w:rsidRPr="000C6887">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219755E4" w14:textId="77777777" w:rsidR="00F639EF" w:rsidRPr="000C6887" w:rsidRDefault="00F639EF" w:rsidP="00F639EF">
      <w:pPr>
        <w:pStyle w:val="WW-Tekstpodstawowywcity2"/>
        <w:ind w:left="1070" w:firstLine="0"/>
        <w:rPr>
          <w:rFonts w:ascii="Tahoma" w:hAnsi="Tahoma" w:cs="Tahoma"/>
          <w:sz w:val="20"/>
        </w:rPr>
      </w:pPr>
    </w:p>
    <w:p w14:paraId="45C6E165" w14:textId="77777777" w:rsidR="00F639EF" w:rsidRPr="000C6887"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0C6887">
        <w:rPr>
          <w:rFonts w:ascii="Tahoma" w:hAnsi="Tahoma" w:cs="Tahoma"/>
          <w:b/>
        </w:rPr>
        <w:t>Klauzula strajków, rozruchów, zamieszek społecznych</w:t>
      </w:r>
      <w:r w:rsidRPr="000C6887">
        <w:rPr>
          <w:rFonts w:ascii="Tahoma" w:hAnsi="Tahoma" w:cs="Tahoma"/>
        </w:rPr>
        <w:t xml:space="preserve"> - </w:t>
      </w:r>
      <w:r w:rsidR="00186670" w:rsidRPr="000C6887">
        <w:rPr>
          <w:rFonts w:ascii="Tahoma" w:hAnsi="Tahoma" w:cs="Tahoma"/>
          <w:shd w:val="clear" w:color="auto" w:fill="FFFFFF"/>
        </w:rPr>
        <w:t>na mocy niniejszej klauzuli</w:t>
      </w:r>
      <w:r w:rsidR="00186670" w:rsidRPr="000C6887">
        <w:rPr>
          <w:rFonts w:ascii="Tahoma" w:hAnsi="Tahoma" w:cs="Tahoma"/>
        </w:rPr>
        <w:t xml:space="preserve"> </w:t>
      </w:r>
      <w:r w:rsidRPr="000C6887">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79C1CA29" w14:textId="77777777" w:rsidR="00F639EF" w:rsidRPr="000C6887" w:rsidRDefault="00F639EF" w:rsidP="00F639EF">
      <w:pPr>
        <w:tabs>
          <w:tab w:val="left" w:pos="993"/>
        </w:tabs>
        <w:ind w:left="993"/>
        <w:contextualSpacing/>
        <w:jc w:val="both"/>
        <w:rPr>
          <w:rFonts w:ascii="Tahoma" w:hAnsi="Tahoma" w:cs="Tahoma"/>
        </w:rPr>
      </w:pPr>
      <w:r w:rsidRPr="000C6887">
        <w:rPr>
          <w:rFonts w:ascii="Tahoma" w:hAnsi="Tahoma" w:cs="Tahoma"/>
        </w:rPr>
        <w:t>Przez strajki, rozruchy oraz zamieszki społeczne rozumie się:</w:t>
      </w:r>
    </w:p>
    <w:p w14:paraId="1A758B5F" w14:textId="77777777" w:rsidR="00F639EF" w:rsidRPr="000C688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C6887">
        <w:rPr>
          <w:rFonts w:ascii="Tahoma" w:hAnsi="Tahoma" w:cs="Tahoma"/>
        </w:rPr>
        <w:t>działanie osoby lub grupy osób, powodujące zakłócenia porządku publicznego;</w:t>
      </w:r>
    </w:p>
    <w:p w14:paraId="2A707462" w14:textId="77777777" w:rsidR="00F639EF" w:rsidRPr="000C688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C6887">
        <w:rPr>
          <w:rFonts w:ascii="Tahoma" w:hAnsi="Tahoma" w:cs="Tahoma"/>
        </w:rPr>
        <w:t>działanie legalnie ustanowionej władzy zmierzające do przywrócenia porządku publicznego lub zminimalizowania skutków zakłóceń;</w:t>
      </w:r>
    </w:p>
    <w:p w14:paraId="372DA845" w14:textId="77777777" w:rsidR="00F639EF" w:rsidRPr="000C688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C6887">
        <w:rPr>
          <w:rFonts w:ascii="Tahoma" w:hAnsi="Tahoma" w:cs="Tahoma"/>
        </w:rPr>
        <w:t>umyślne działanie strajkującego lub poddanego lokautowi pracownika, mające na celu wspomożenie strajku lub przeciwstawienie się lokautowi;</w:t>
      </w:r>
    </w:p>
    <w:p w14:paraId="6D9D42A5" w14:textId="77777777" w:rsidR="00F639EF" w:rsidRPr="000C6887"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0C6887">
        <w:rPr>
          <w:rFonts w:ascii="Tahoma" w:hAnsi="Tahoma" w:cs="Tahoma"/>
        </w:rPr>
        <w:t>działanie legalnie ustanowionej władzy zapobiegające takim czynnościom lub działającej w celu zminimalizowania skutków takich czynności.</w:t>
      </w:r>
    </w:p>
    <w:p w14:paraId="45129D24" w14:textId="77777777" w:rsidR="00F639EF" w:rsidRPr="000C6887" w:rsidRDefault="00186670" w:rsidP="00F639EF">
      <w:pPr>
        <w:tabs>
          <w:tab w:val="left" w:pos="993"/>
          <w:tab w:val="num" w:pos="1276"/>
        </w:tabs>
        <w:ind w:left="993"/>
        <w:contextualSpacing/>
        <w:jc w:val="both"/>
        <w:rPr>
          <w:rFonts w:ascii="Tahoma" w:hAnsi="Tahoma" w:cs="Tahoma"/>
        </w:rPr>
      </w:pPr>
      <w:r w:rsidRPr="000C6887">
        <w:rPr>
          <w:rFonts w:ascii="Tahoma" w:hAnsi="Tahoma" w:cs="Tahoma"/>
        </w:rPr>
        <w:t>Poza wyłączeniami odpowiedzialności  określonymi w programie ubezpieczenia mienia od wszystkich  ryzyk, z</w:t>
      </w:r>
      <w:r w:rsidR="00F639EF" w:rsidRPr="000C6887">
        <w:rPr>
          <w:rFonts w:ascii="Tahoma" w:hAnsi="Tahoma" w:cs="Tahoma"/>
        </w:rPr>
        <w:t xml:space="preserve"> ochrony ubezpieczeniowej wyłącza się szkody:</w:t>
      </w:r>
    </w:p>
    <w:p w14:paraId="762348D0" w14:textId="77777777" w:rsidR="00F639EF" w:rsidRPr="000C6887" w:rsidRDefault="00F639EF" w:rsidP="00934CE2">
      <w:pPr>
        <w:numPr>
          <w:ilvl w:val="1"/>
          <w:numId w:val="29"/>
        </w:numPr>
        <w:tabs>
          <w:tab w:val="left" w:pos="993"/>
          <w:tab w:val="num" w:pos="1276"/>
        </w:tabs>
        <w:ind w:left="993" w:firstLine="0"/>
        <w:contextualSpacing/>
        <w:jc w:val="both"/>
        <w:rPr>
          <w:rFonts w:ascii="Tahoma" w:hAnsi="Tahoma" w:cs="Tahoma"/>
        </w:rPr>
      </w:pPr>
      <w:r w:rsidRPr="000C6887">
        <w:rPr>
          <w:rFonts w:ascii="Tahoma" w:hAnsi="Tahoma" w:cs="Tahoma"/>
        </w:rPr>
        <w:t>wynikłe z całkowitego lub częściowego zaprzestania działalności, opóźnień lub zakłóceń działalności;</w:t>
      </w:r>
    </w:p>
    <w:p w14:paraId="42AD527E" w14:textId="77777777" w:rsidR="00F639EF" w:rsidRPr="000C6887" w:rsidRDefault="00F639EF" w:rsidP="00934CE2">
      <w:pPr>
        <w:numPr>
          <w:ilvl w:val="1"/>
          <w:numId w:val="29"/>
        </w:numPr>
        <w:tabs>
          <w:tab w:val="left" w:pos="993"/>
          <w:tab w:val="num" w:pos="1276"/>
        </w:tabs>
        <w:ind w:left="993" w:firstLine="0"/>
        <w:contextualSpacing/>
        <w:jc w:val="both"/>
        <w:rPr>
          <w:rFonts w:ascii="Tahoma" w:hAnsi="Tahoma" w:cs="Tahoma"/>
        </w:rPr>
      </w:pPr>
      <w:r w:rsidRPr="000C6887">
        <w:rPr>
          <w:rFonts w:ascii="Tahoma" w:hAnsi="Tahoma" w:cs="Tahoma"/>
        </w:rPr>
        <w:t>powstałe wskutek trwałego lub tymczasowego zajęcia, w wyniku konfiskaty lub rekwizycji przez legalną władzę;</w:t>
      </w:r>
    </w:p>
    <w:p w14:paraId="0E427A3A"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0C6887">
        <w:rPr>
          <w:rFonts w:ascii="Tahoma" w:hAnsi="Tahoma" w:cs="Tahoma"/>
        </w:rPr>
        <w:t xml:space="preserve">będące następstwem działań wojennych, wojny domowej, wprowadzenia stanu wojennego lub stanu wyjątkowego, powstania zbrojnego, rewolucji, konfiskaty lub </w:t>
      </w:r>
      <w:r w:rsidRPr="003E7AA6">
        <w:rPr>
          <w:rFonts w:ascii="Tahoma" w:hAnsi="Tahoma" w:cs="Tahoma"/>
        </w:rPr>
        <w:t>innego rodzaju przejęcia przedmiotu ubezpieczenia przez rząd lub inne władze kraju, sabotażu, blokady,</w:t>
      </w:r>
    </w:p>
    <w:p w14:paraId="2757BD5E" w14:textId="77777777" w:rsidR="00F639EF" w:rsidRPr="000C6887"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6C087EC3" w14:textId="77777777" w:rsidR="00F639EF" w:rsidRPr="000C6887" w:rsidRDefault="00F639EF" w:rsidP="00F639EF">
      <w:pPr>
        <w:pStyle w:val="WW-Tekstpodstawowywcity2"/>
        <w:tabs>
          <w:tab w:val="num" w:pos="1276"/>
        </w:tabs>
        <w:ind w:left="993" w:firstLine="0"/>
        <w:rPr>
          <w:rFonts w:ascii="Tahoma" w:hAnsi="Tahoma" w:cs="Tahoma"/>
          <w:sz w:val="20"/>
        </w:rPr>
      </w:pPr>
      <w:r w:rsidRPr="000C6887">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1CF3E0D9" w14:textId="77777777" w:rsidR="00F639EF" w:rsidRPr="000C6887" w:rsidRDefault="00F639EF" w:rsidP="00F639EF">
      <w:pPr>
        <w:pStyle w:val="WW-Tekstpodstawowywcity2"/>
        <w:ind w:left="1070" w:firstLine="0"/>
        <w:rPr>
          <w:rFonts w:ascii="Tahoma" w:hAnsi="Tahoma" w:cs="Tahoma"/>
          <w:sz w:val="20"/>
        </w:rPr>
      </w:pPr>
    </w:p>
    <w:p w14:paraId="5305AEC9"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1C0F3993"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w:t>
      </w:r>
      <w:r w:rsidRPr="0067525B">
        <w:rPr>
          <w:rFonts w:ascii="Tahoma" w:hAnsi="Tahoma" w:cs="Tahoma"/>
          <w:color w:val="000000"/>
          <w:sz w:val="20"/>
        </w:rPr>
        <w:lastRenderedPageBreak/>
        <w:t>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0F208D1A"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6ED1E9F8" w14:textId="77777777" w:rsidR="00F639EF" w:rsidRPr="000C6887"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środkach trwałych i wyposażeniu. Pozostałe zapisy ww. klauzul automatycznego </w:t>
      </w:r>
      <w:r w:rsidRPr="000C6887">
        <w:rPr>
          <w:rFonts w:ascii="Tahoma" w:hAnsi="Tahoma" w:cs="Tahoma"/>
          <w:sz w:val="20"/>
        </w:rPr>
        <w:t>pokrycia pozostają bez zmian.</w:t>
      </w:r>
    </w:p>
    <w:p w14:paraId="0609D2E5" w14:textId="77777777" w:rsidR="00F639EF" w:rsidRPr="000C6887" w:rsidRDefault="00F639EF" w:rsidP="00F639EF">
      <w:pPr>
        <w:pStyle w:val="WW-Tekstpodstawowywcity2"/>
        <w:numPr>
          <w:ilvl w:val="0"/>
          <w:numId w:val="5"/>
        </w:numPr>
        <w:rPr>
          <w:rFonts w:ascii="Tahoma" w:hAnsi="Tahoma" w:cs="Tahoma"/>
          <w:sz w:val="20"/>
        </w:rPr>
      </w:pPr>
      <w:r w:rsidRPr="000C6887">
        <w:rPr>
          <w:rFonts w:ascii="Tahoma" w:hAnsi="Tahoma" w:cs="Tahoma"/>
          <w:b/>
          <w:sz w:val="20"/>
        </w:rPr>
        <w:t>Klauzula zniżki z tytułu niskiej szkodowości</w:t>
      </w:r>
      <w:r w:rsidRPr="000C6887">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0C6887">
        <w:rPr>
          <w:rFonts w:ascii="Tahoma" w:hAnsi="Tahoma" w:cs="Tahoma"/>
          <w:sz w:val="20"/>
          <w:vertAlign w:val="subscript"/>
        </w:rPr>
        <w:t>s</w:t>
      </w:r>
      <w:r w:rsidRPr="000C6887">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0C6887">
        <w:rPr>
          <w:rFonts w:ascii="Tahoma" w:hAnsi="Tahoma" w:cs="Tahoma"/>
          <w:sz w:val="20"/>
        </w:rPr>
        <w:t>Jeżeli w drugim roku ubezpieczenia (okresie rozliczeniowym) wskaźnik szkodowości (W</w:t>
      </w:r>
      <w:r w:rsidR="003055E1" w:rsidRPr="000C6887">
        <w:rPr>
          <w:rFonts w:ascii="Tahoma" w:hAnsi="Tahoma" w:cs="Tahoma"/>
          <w:sz w:val="20"/>
          <w:vertAlign w:val="subscript"/>
        </w:rPr>
        <w:t>s</w:t>
      </w:r>
      <w:r w:rsidR="003055E1" w:rsidRPr="000C6887">
        <w:rPr>
          <w:rFonts w:ascii="Tahoma" w:hAnsi="Tahoma" w:cs="Tahoma"/>
          <w:sz w:val="20"/>
        </w:rPr>
        <w:t xml:space="preserve">) nie przekroczy 40% to udzielona 10% zniżka ma zastosowanie w kolejnym (trzecim) roku ubezpieczenia.  </w:t>
      </w:r>
      <w:r w:rsidRPr="000C6887">
        <w:rPr>
          <w:rFonts w:ascii="Tahoma" w:hAnsi="Tahoma" w:cs="Tahoma"/>
          <w:sz w:val="20"/>
        </w:rPr>
        <w:t>Kl</w:t>
      </w:r>
      <w:r w:rsidR="005A0563" w:rsidRPr="000C6887">
        <w:rPr>
          <w:rFonts w:ascii="Tahoma" w:hAnsi="Tahoma" w:cs="Tahoma"/>
          <w:sz w:val="20"/>
        </w:rPr>
        <w:t>auzula dotyczy wszystkich ryzyk z wyłączeniem ubezpieczenia odpowiedzialności cywilnej.</w:t>
      </w:r>
    </w:p>
    <w:p w14:paraId="41EC622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247E262C"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168B1BB6" w14:textId="77777777" w:rsidR="00F639EF" w:rsidRPr="007F2FC9" w:rsidRDefault="00F639EF" w:rsidP="00F639EF">
      <w:pPr>
        <w:pStyle w:val="WW-Tekstpodstawowywcity2"/>
        <w:ind w:left="1070" w:firstLine="0"/>
        <w:rPr>
          <w:rFonts w:ascii="Tahoma" w:hAnsi="Tahoma" w:cs="Tahoma"/>
          <w:sz w:val="20"/>
        </w:rPr>
      </w:pPr>
    </w:p>
    <w:p w14:paraId="71B2D1A8"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7422113D" w14:textId="77777777" w:rsidR="00F639EF" w:rsidRPr="00464461" w:rsidRDefault="00F639EF" w:rsidP="00F639EF">
      <w:pPr>
        <w:pStyle w:val="WW-Tekstpodstawowywcity2"/>
        <w:ind w:left="1070" w:firstLine="0"/>
        <w:rPr>
          <w:rFonts w:ascii="Tahoma" w:hAnsi="Tahoma" w:cs="Tahoma"/>
          <w:sz w:val="20"/>
        </w:rPr>
      </w:pPr>
    </w:p>
    <w:p w14:paraId="59FC5110" w14:textId="77777777" w:rsidR="00F639EF" w:rsidRPr="000C6887" w:rsidRDefault="00F639EF" w:rsidP="002C6336">
      <w:pPr>
        <w:pStyle w:val="WW-Tekstpodstawowywcity2"/>
        <w:numPr>
          <w:ilvl w:val="0"/>
          <w:numId w:val="5"/>
        </w:numPr>
        <w:rPr>
          <w:rFonts w:ascii="Tahoma" w:hAnsi="Tahoma" w:cs="Tahoma"/>
          <w:color w:val="FF0000"/>
          <w:sz w:val="20"/>
        </w:rPr>
      </w:pPr>
      <w:r w:rsidRPr="000C6887">
        <w:rPr>
          <w:rFonts w:ascii="Tahoma" w:hAnsi="Tahoma" w:cs="Tahoma"/>
          <w:b/>
          <w:sz w:val="20"/>
        </w:rPr>
        <w:t>Klauzula uznania kosztów dodatkowych wynikających z braku części zamiennych</w:t>
      </w:r>
      <w:r w:rsidRPr="000C6887">
        <w:rPr>
          <w:rFonts w:ascii="Tahoma" w:hAnsi="Tahoma" w:cs="Tahoma"/>
          <w:color w:val="FF0000"/>
          <w:sz w:val="20"/>
        </w:rPr>
        <w:t xml:space="preserve"> </w:t>
      </w:r>
      <w:r w:rsidRPr="000C6887">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0C6887">
        <w:rPr>
          <w:rFonts w:ascii="Tahoma" w:hAnsi="Tahoma" w:cs="Tahoma"/>
          <w:sz w:val="20"/>
        </w:rPr>
        <w:t xml:space="preserve">rocznym </w:t>
      </w:r>
      <w:r w:rsidRPr="000C6887">
        <w:rPr>
          <w:rFonts w:ascii="Tahoma" w:hAnsi="Tahoma" w:cs="Tahoma"/>
          <w:sz w:val="20"/>
        </w:rPr>
        <w:t>okresie ubezpieczenia. Dotyczy ubezpieczenia mienia od wszystkich ryzyk, ubezpieczenia sprzętu elektronicznego od wszystkich ryzyk</w:t>
      </w:r>
      <w:r w:rsidR="000C6887">
        <w:rPr>
          <w:rFonts w:ascii="Tahoma" w:hAnsi="Tahoma" w:cs="Tahoma"/>
          <w:sz w:val="20"/>
        </w:rPr>
        <w:t>.</w:t>
      </w:r>
    </w:p>
    <w:p w14:paraId="3FBEAF0D" w14:textId="77777777" w:rsidR="000C6887" w:rsidRPr="000C6887" w:rsidRDefault="000C6887" w:rsidP="000C6887">
      <w:pPr>
        <w:pStyle w:val="WW-Tekstpodstawowywcity2"/>
        <w:ind w:left="0" w:firstLine="0"/>
        <w:rPr>
          <w:rFonts w:ascii="Tahoma" w:hAnsi="Tahoma" w:cs="Tahoma"/>
          <w:color w:val="FF0000"/>
          <w:sz w:val="20"/>
        </w:rPr>
      </w:pPr>
    </w:p>
    <w:p w14:paraId="114E503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467A380" w14:textId="77777777" w:rsidR="00F639EF" w:rsidRPr="007F2FC9" w:rsidRDefault="00F639EF" w:rsidP="00F639EF">
      <w:pPr>
        <w:pStyle w:val="Akapitzlist"/>
        <w:rPr>
          <w:rFonts w:ascii="Tahoma" w:hAnsi="Tahoma" w:cs="Tahoma"/>
          <w:color w:val="FF0000"/>
          <w:sz w:val="20"/>
        </w:rPr>
      </w:pPr>
    </w:p>
    <w:p w14:paraId="16F8195A"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lastRenderedPageBreak/>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 xml:space="preserve">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46F15FD8" w14:textId="77777777" w:rsidR="00F639EF" w:rsidRPr="0067525B" w:rsidRDefault="00F639EF" w:rsidP="00F639EF">
      <w:pPr>
        <w:pStyle w:val="Akapitzlist"/>
        <w:rPr>
          <w:rFonts w:ascii="Tahoma" w:hAnsi="Tahoma" w:cs="Tahoma"/>
          <w:b/>
          <w:color w:val="FF0000"/>
          <w:sz w:val="20"/>
        </w:rPr>
      </w:pPr>
    </w:p>
    <w:p w14:paraId="34F6CC9E" w14:textId="77777777" w:rsidR="00F639EF" w:rsidRPr="000C6887"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w:t>
      </w:r>
      <w:r w:rsidRPr="000C6887">
        <w:rPr>
          <w:rFonts w:ascii="Arial" w:hAnsi="Arial" w:cs="Arial"/>
          <w:sz w:val="20"/>
        </w:rPr>
        <w:t>i Rady 2016/679 z dnia 27 kwietnia 2016 r. w sprawie ochrony osób fizycznych w związku z przetwarzaniem danych osobowych i w sprawie swobodnego przepływu takich danych oraz uchylenia dyrektywy 95/46/WE – RODO)</w:t>
      </w:r>
      <w:r w:rsidRPr="000C6887">
        <w:rPr>
          <w:rFonts w:ascii="Tahoma" w:hAnsi="Tahoma" w:cs="Tahoma"/>
          <w:sz w:val="20"/>
        </w:rPr>
        <w:t>.</w:t>
      </w:r>
      <w:r w:rsidRPr="000C6887">
        <w:rPr>
          <w:rStyle w:val="Pogrubienie"/>
          <w:rFonts w:ascii="Tahoma" w:hAnsi="Tahoma" w:cs="Tahoma"/>
          <w:sz w:val="20"/>
          <w:shd w:val="clear" w:color="auto" w:fill="FFFFFF"/>
        </w:rPr>
        <w:t xml:space="preserve"> Limit odpowiedzialności </w:t>
      </w:r>
      <w:r w:rsidR="00E770BB" w:rsidRPr="000C6887">
        <w:rPr>
          <w:rStyle w:val="Pogrubienie"/>
          <w:rFonts w:ascii="Tahoma" w:hAnsi="Tahoma" w:cs="Tahoma"/>
          <w:sz w:val="20"/>
          <w:shd w:val="clear" w:color="auto" w:fill="FFFFFF"/>
        </w:rPr>
        <w:t>1</w:t>
      </w:r>
      <w:r w:rsidRPr="000C6887">
        <w:rPr>
          <w:rStyle w:val="Pogrubienie"/>
          <w:rFonts w:ascii="Tahoma" w:hAnsi="Tahoma" w:cs="Tahoma"/>
          <w:sz w:val="20"/>
          <w:shd w:val="clear" w:color="auto" w:fill="FFFFFF"/>
        </w:rPr>
        <w:t xml:space="preserve">00 000,00 zł na jeden i wszystkie wypadki ubezpieczeniowe w </w:t>
      </w:r>
      <w:r w:rsidR="00A769AC" w:rsidRPr="000C6887">
        <w:rPr>
          <w:rStyle w:val="Pogrubienie"/>
          <w:rFonts w:ascii="Tahoma" w:hAnsi="Tahoma" w:cs="Tahoma"/>
          <w:sz w:val="20"/>
          <w:shd w:val="clear" w:color="auto" w:fill="FFFFFF"/>
        </w:rPr>
        <w:t xml:space="preserve">rocznym </w:t>
      </w:r>
      <w:r w:rsidRPr="000C6887">
        <w:rPr>
          <w:rStyle w:val="Pogrubienie"/>
          <w:rFonts w:ascii="Tahoma" w:hAnsi="Tahoma" w:cs="Tahoma"/>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B14997E" w14:textId="77777777" w:rsidR="00F639EF" w:rsidRPr="000C6887" w:rsidRDefault="00F639EF" w:rsidP="00F639EF">
      <w:pPr>
        <w:pStyle w:val="Akapitzlist"/>
        <w:rPr>
          <w:rFonts w:ascii="Tahoma" w:hAnsi="Tahoma" w:cs="Tahoma"/>
          <w:b/>
          <w:sz w:val="20"/>
        </w:rPr>
      </w:pPr>
    </w:p>
    <w:p w14:paraId="60517DA5" w14:textId="77777777" w:rsidR="00F639EF" w:rsidRPr="000C6887" w:rsidRDefault="00F639EF" w:rsidP="00F639EF">
      <w:pPr>
        <w:pStyle w:val="Akapitzlist"/>
        <w:numPr>
          <w:ilvl w:val="0"/>
          <w:numId w:val="5"/>
        </w:numPr>
        <w:jc w:val="both"/>
        <w:rPr>
          <w:rFonts w:ascii="Tahoma" w:hAnsi="Tahoma" w:cs="Tahoma"/>
          <w:sz w:val="20"/>
          <w:szCs w:val="20"/>
        </w:rPr>
      </w:pPr>
      <w:r w:rsidRPr="000C6887">
        <w:rPr>
          <w:rFonts w:ascii="Tahoma" w:hAnsi="Tahoma" w:cs="Tahoma"/>
          <w:b/>
          <w:iCs/>
          <w:sz w:val="20"/>
          <w:szCs w:val="20"/>
        </w:rPr>
        <w:t>Klauzula wężykowa</w:t>
      </w:r>
      <w:r w:rsidRPr="000C6887">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0C6887">
        <w:rPr>
          <w:rFonts w:ascii="Tahoma" w:hAnsi="Tahoma" w:cs="Tahoma"/>
          <w:iCs/>
          <w:sz w:val="20"/>
          <w:szCs w:val="20"/>
        </w:rPr>
        <w:t>10</w:t>
      </w:r>
      <w:r w:rsidRPr="000C6887">
        <w:rPr>
          <w:rFonts w:ascii="Tahoma" w:hAnsi="Tahoma" w:cs="Tahoma"/>
          <w:iCs/>
          <w:sz w:val="20"/>
          <w:szCs w:val="20"/>
        </w:rPr>
        <w:t xml:space="preserve">0 000,00 zł na jeden i wszystkie wypadki ubezpieczeniowe w </w:t>
      </w:r>
      <w:r w:rsidR="00A769AC" w:rsidRPr="000C6887">
        <w:rPr>
          <w:rFonts w:ascii="Tahoma" w:hAnsi="Tahoma" w:cs="Tahoma"/>
          <w:iCs/>
          <w:sz w:val="20"/>
          <w:szCs w:val="20"/>
        </w:rPr>
        <w:t xml:space="preserve">rocznym </w:t>
      </w:r>
      <w:r w:rsidRPr="000C6887">
        <w:rPr>
          <w:rFonts w:ascii="Tahoma" w:hAnsi="Tahoma" w:cs="Tahoma"/>
          <w:iCs/>
          <w:sz w:val="20"/>
          <w:szCs w:val="20"/>
        </w:rPr>
        <w:t>okresie ubezpieczenia. Klauzula dotyczy ubezpieczenia odpowiedzialności cywilnej.</w:t>
      </w:r>
    </w:p>
    <w:p w14:paraId="314DFAFC" w14:textId="77777777" w:rsidR="00F639EF" w:rsidRPr="000C6887" w:rsidRDefault="00F639EF" w:rsidP="00F639EF">
      <w:pPr>
        <w:pStyle w:val="WW-Tekstpodstawowywcity2"/>
        <w:ind w:left="1070" w:firstLine="0"/>
        <w:rPr>
          <w:rFonts w:ascii="Tahoma" w:hAnsi="Tahoma" w:cs="Tahoma"/>
          <w:sz w:val="20"/>
        </w:rPr>
      </w:pPr>
    </w:p>
    <w:p w14:paraId="17A2596F" w14:textId="77777777" w:rsidR="00193854" w:rsidRPr="000C6887" w:rsidRDefault="00193854" w:rsidP="00193854">
      <w:pPr>
        <w:pStyle w:val="WW-Tekstpodstawowywcity2"/>
        <w:numPr>
          <w:ilvl w:val="0"/>
          <w:numId w:val="5"/>
        </w:numPr>
        <w:ind w:left="993" w:hanging="284"/>
        <w:rPr>
          <w:rFonts w:ascii="Tahoma" w:hAnsi="Tahoma" w:cs="Tahoma"/>
          <w:sz w:val="20"/>
        </w:rPr>
      </w:pPr>
      <w:r w:rsidRPr="000C6887">
        <w:rPr>
          <w:rFonts w:ascii="Tahoma" w:hAnsi="Tahoma" w:cs="Tahoma"/>
          <w:b/>
          <w:bCs/>
          <w:sz w:val="20"/>
          <w:shd w:val="clear" w:color="auto" w:fill="FFFFFF"/>
        </w:rPr>
        <w:t xml:space="preserve">Klauzula zwiększonych kosztów działalności </w:t>
      </w:r>
      <w:r w:rsidRPr="000C6887">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4A4DC087" w14:textId="77777777" w:rsidR="00193854" w:rsidRPr="000C6887" w:rsidRDefault="00193854" w:rsidP="00193854">
      <w:pPr>
        <w:pStyle w:val="Akapitzlist"/>
        <w:ind w:left="1070"/>
        <w:rPr>
          <w:rFonts w:ascii="Tahoma" w:hAnsi="Tahoma" w:cs="Tahoma"/>
          <w:sz w:val="20"/>
          <w:szCs w:val="20"/>
          <w:shd w:val="clear" w:color="auto" w:fill="FFFFFF"/>
        </w:rPr>
      </w:pPr>
      <w:r w:rsidRPr="000C6887">
        <w:rPr>
          <w:rFonts w:ascii="Tahoma" w:hAnsi="Tahoma" w:cs="Tahoma"/>
          <w:sz w:val="20"/>
          <w:szCs w:val="20"/>
          <w:shd w:val="clear" w:color="auto" w:fill="FFFFFF"/>
        </w:rPr>
        <w:t>a) czasowego użytkowania obcych działek, budynków lub lokali, instalacji, maszyn i urządzeń;</w:t>
      </w:r>
    </w:p>
    <w:p w14:paraId="23DFE6A4" w14:textId="77777777" w:rsidR="00193854" w:rsidRPr="000C6887" w:rsidRDefault="00193854" w:rsidP="00193854">
      <w:pPr>
        <w:pStyle w:val="Akapitzlist"/>
        <w:ind w:left="1070"/>
        <w:rPr>
          <w:rFonts w:ascii="Tahoma" w:hAnsi="Tahoma" w:cs="Tahoma"/>
          <w:sz w:val="20"/>
          <w:szCs w:val="20"/>
          <w:shd w:val="clear" w:color="auto" w:fill="FFFFFF"/>
        </w:rPr>
      </w:pPr>
      <w:r w:rsidRPr="000C6887">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5F9FF51F" w14:textId="77777777" w:rsidR="00193854" w:rsidRPr="000C6887" w:rsidRDefault="00193854" w:rsidP="00193854">
      <w:pPr>
        <w:pStyle w:val="WW-Tekstpodstawowywcity2"/>
        <w:ind w:left="1070" w:firstLine="0"/>
        <w:rPr>
          <w:rFonts w:ascii="Tahoma" w:hAnsi="Tahoma" w:cs="Tahoma"/>
          <w:sz w:val="20"/>
        </w:rPr>
      </w:pPr>
      <w:r w:rsidRPr="000C6887">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0C6887">
        <w:rPr>
          <w:rFonts w:ascii="Tahoma" w:hAnsi="Tahoma" w:cs="Tahoma"/>
          <w:b/>
          <w:bCs/>
          <w:sz w:val="20"/>
          <w:shd w:val="clear" w:color="auto" w:fill="FFFFFF"/>
        </w:rPr>
        <w:t>100.000,00 zł</w:t>
      </w:r>
      <w:r w:rsidRPr="000C6887">
        <w:rPr>
          <w:rFonts w:ascii="Tahoma" w:hAnsi="Tahoma" w:cs="Tahoma"/>
          <w:sz w:val="20"/>
          <w:shd w:val="clear" w:color="auto" w:fill="FFFFFF"/>
        </w:rPr>
        <w:t xml:space="preserve"> na jedno i wszystkie zdarzenia w rocznym okresie ubezpieczenia. Klauzula dotyczy ubezpieczenia mienia od wszystkich ryzyk.</w:t>
      </w:r>
    </w:p>
    <w:p w14:paraId="168B9469" w14:textId="77777777" w:rsidR="00193854" w:rsidRPr="000C6887" w:rsidRDefault="00193854" w:rsidP="00F639EF">
      <w:pPr>
        <w:pStyle w:val="WW-Tekstpodstawowywcity2"/>
        <w:ind w:left="1070" w:firstLine="0"/>
        <w:rPr>
          <w:rFonts w:ascii="Tahoma" w:hAnsi="Tahoma" w:cs="Tahoma"/>
          <w:sz w:val="20"/>
        </w:rPr>
      </w:pPr>
    </w:p>
    <w:p w14:paraId="03C93413" w14:textId="77777777" w:rsidR="00C56F21" w:rsidRDefault="00C56F21">
      <w:pPr>
        <w:rPr>
          <w:rFonts w:ascii="Tahoma" w:hAnsi="Tahoma" w:cs="Tahoma"/>
          <w:b/>
          <w:u w:val="single"/>
        </w:rPr>
      </w:pPr>
    </w:p>
    <w:p w14:paraId="58DF6BA8" w14:textId="77777777" w:rsidR="00F639EF" w:rsidRPr="000C6887" w:rsidRDefault="00F639EF" w:rsidP="00F639EF">
      <w:pPr>
        <w:pStyle w:val="WW-Tekstpodstawowy3"/>
        <w:rPr>
          <w:rFonts w:ascii="Tahoma" w:hAnsi="Tahoma" w:cs="Tahoma"/>
          <w:sz w:val="20"/>
        </w:rPr>
      </w:pPr>
      <w:r w:rsidRPr="000C6887">
        <w:rPr>
          <w:rFonts w:ascii="Tahoma" w:hAnsi="Tahoma" w:cs="Tahoma"/>
          <w:sz w:val="20"/>
        </w:rPr>
        <w:t>Część II Zamówienia</w:t>
      </w:r>
    </w:p>
    <w:p w14:paraId="0E31F310" w14:textId="77777777" w:rsidR="00F639EF" w:rsidRPr="000C6887" w:rsidRDefault="00F639EF" w:rsidP="00F639EF">
      <w:pPr>
        <w:jc w:val="center"/>
        <w:rPr>
          <w:rFonts w:ascii="Tahoma" w:hAnsi="Tahoma" w:cs="Tahoma"/>
          <w:b/>
          <w:u w:val="single"/>
        </w:rPr>
      </w:pPr>
    </w:p>
    <w:p w14:paraId="2D4656EC" w14:textId="77777777" w:rsidR="00F639EF" w:rsidRPr="000C6887" w:rsidRDefault="00F639EF" w:rsidP="00F639EF">
      <w:pPr>
        <w:rPr>
          <w:rFonts w:ascii="Tahoma" w:hAnsi="Tahoma" w:cs="Tahoma"/>
        </w:rPr>
      </w:pPr>
    </w:p>
    <w:p w14:paraId="7E8178B8" w14:textId="77777777" w:rsidR="00F639EF" w:rsidRPr="000C6887" w:rsidRDefault="00F639EF" w:rsidP="00F639EF">
      <w:pPr>
        <w:jc w:val="center"/>
        <w:rPr>
          <w:rFonts w:ascii="Tahoma" w:hAnsi="Tahoma" w:cs="Tahoma"/>
          <w:b/>
          <w:u w:val="single"/>
        </w:rPr>
      </w:pPr>
      <w:r w:rsidRPr="000C6887">
        <w:rPr>
          <w:rFonts w:ascii="Tahoma" w:hAnsi="Tahoma" w:cs="Tahoma"/>
          <w:b/>
          <w:u w:val="single"/>
        </w:rPr>
        <w:t>KLAUZULE OBLIGATORYJNIE WŁĄCZONE DO ZAKRESU UBEZPIECZENIA</w:t>
      </w:r>
    </w:p>
    <w:p w14:paraId="480114A4" w14:textId="77777777" w:rsidR="00F639EF" w:rsidRPr="000C6887" w:rsidRDefault="00F639EF" w:rsidP="00F639EF"/>
    <w:p w14:paraId="6C81C3B2" w14:textId="77777777" w:rsidR="00193854" w:rsidRPr="000C6887"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0C6887">
        <w:rPr>
          <w:rFonts w:ascii="Tahoma" w:hAnsi="Tahoma" w:cs="Tahoma"/>
          <w:b/>
          <w:sz w:val="20"/>
        </w:rPr>
        <w:t>Klauzula reprezentantów</w:t>
      </w:r>
      <w:r w:rsidRPr="000C6887">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w:t>
      </w:r>
      <w:r w:rsidRPr="000C6887">
        <w:rPr>
          <w:rFonts w:ascii="Tahoma" w:hAnsi="Tahoma" w:cs="Tahoma"/>
          <w:sz w:val="20"/>
        </w:rPr>
        <w:lastRenderedPageBreak/>
        <w:t xml:space="preserve">Ubezpieczającego/Ubezpieczonego. Dla celów niniejszej umowy za reprezentantów Ubezpieczającego/Ubezpieczonego uważa się wyłącznie takie osoby/organy jak Wójt. Za szkody powstałe </w:t>
      </w:r>
      <w:r w:rsidR="004432A1" w:rsidRPr="000C6887">
        <w:rPr>
          <w:rFonts w:ascii="Tahoma" w:hAnsi="Tahoma" w:cs="Tahoma"/>
          <w:sz w:val="20"/>
        </w:rPr>
        <w:t xml:space="preserve">wskutek </w:t>
      </w:r>
      <w:r w:rsidRPr="000C6887">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93D87FD" w14:textId="77777777" w:rsidR="00193854" w:rsidRPr="000C6887" w:rsidRDefault="00193854" w:rsidP="00193854">
      <w:pPr>
        <w:pStyle w:val="WW-Tekstpodstawowywcity2"/>
        <w:ind w:left="1070" w:firstLine="0"/>
        <w:rPr>
          <w:rFonts w:ascii="Tahoma" w:hAnsi="Tahoma" w:cs="Tahoma"/>
          <w:sz w:val="20"/>
        </w:rPr>
      </w:pPr>
    </w:p>
    <w:p w14:paraId="5896C65B" w14:textId="77777777" w:rsidR="00F639EF" w:rsidRPr="000C6887" w:rsidRDefault="00F639EF" w:rsidP="00934CE2">
      <w:pPr>
        <w:pStyle w:val="WW-Tekstpodstawowywcity2"/>
        <w:numPr>
          <w:ilvl w:val="0"/>
          <w:numId w:val="33"/>
        </w:numPr>
        <w:rPr>
          <w:rFonts w:ascii="Tahoma" w:hAnsi="Tahoma" w:cs="Tahoma"/>
          <w:sz w:val="20"/>
        </w:rPr>
      </w:pPr>
      <w:r w:rsidRPr="000C6887">
        <w:rPr>
          <w:rFonts w:ascii="Tahoma" w:hAnsi="Tahoma" w:cs="Tahoma"/>
          <w:b/>
          <w:sz w:val="20"/>
        </w:rPr>
        <w:t xml:space="preserve">Klauzula płatności rat - </w:t>
      </w:r>
      <w:r w:rsidRPr="000C6887">
        <w:rPr>
          <w:rFonts w:ascii="Tahoma" w:hAnsi="Tahoma" w:cs="Tahoma"/>
          <w:sz w:val="20"/>
        </w:rPr>
        <w:t>w przypadku wypłaty odszkodowania,</w:t>
      </w:r>
      <w:r w:rsidRPr="000C6887">
        <w:rPr>
          <w:rFonts w:ascii="Tahoma" w:hAnsi="Tahoma" w:cs="Tahoma"/>
          <w:b/>
          <w:sz w:val="20"/>
        </w:rPr>
        <w:t xml:space="preserve"> </w:t>
      </w:r>
      <w:r w:rsidRPr="000C688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B447BE8" w14:textId="77777777" w:rsidR="00F639EF" w:rsidRPr="000C6887" w:rsidRDefault="00F639EF" w:rsidP="00F639EF">
      <w:pPr>
        <w:pStyle w:val="WW-Tekstpodstawowywcity2"/>
        <w:ind w:left="1070" w:firstLine="0"/>
        <w:rPr>
          <w:rFonts w:ascii="Tahoma" w:hAnsi="Tahoma" w:cs="Tahoma"/>
          <w:sz w:val="20"/>
        </w:rPr>
      </w:pPr>
    </w:p>
    <w:p w14:paraId="7D524DDE" w14:textId="77777777" w:rsidR="00F639EF" w:rsidRPr="000C6887" w:rsidRDefault="00F639EF" w:rsidP="00934CE2">
      <w:pPr>
        <w:pStyle w:val="WW-Tekstpodstawowywcity2"/>
        <w:numPr>
          <w:ilvl w:val="0"/>
          <w:numId w:val="33"/>
        </w:numPr>
        <w:rPr>
          <w:rFonts w:ascii="Tahoma" w:hAnsi="Tahoma" w:cs="Tahoma"/>
          <w:sz w:val="20"/>
        </w:rPr>
      </w:pPr>
      <w:r w:rsidRPr="000C6887">
        <w:rPr>
          <w:rFonts w:ascii="Tahoma" w:hAnsi="Tahoma" w:cs="Tahoma"/>
          <w:b/>
          <w:sz w:val="20"/>
        </w:rPr>
        <w:t xml:space="preserve">Klauzula niezawiadomienia w terminie o szkodzie - </w:t>
      </w:r>
      <w:r w:rsidRPr="000C688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59822EA4" w14:textId="77777777" w:rsidR="00F639EF" w:rsidRPr="000C6887" w:rsidRDefault="00F639EF" w:rsidP="00F639EF">
      <w:pPr>
        <w:pStyle w:val="WW-Tekstpodstawowywcity2"/>
        <w:ind w:left="0" w:firstLine="0"/>
        <w:rPr>
          <w:rFonts w:ascii="Tahoma" w:hAnsi="Tahoma" w:cs="Tahoma"/>
          <w:sz w:val="20"/>
        </w:rPr>
      </w:pPr>
    </w:p>
    <w:p w14:paraId="7244201E" w14:textId="77777777" w:rsidR="007A2814" w:rsidRPr="000C6887" w:rsidRDefault="00F639EF" w:rsidP="007A2814">
      <w:pPr>
        <w:pStyle w:val="WW-Tekstpodstawowywcity2"/>
        <w:numPr>
          <w:ilvl w:val="0"/>
          <w:numId w:val="33"/>
        </w:numPr>
        <w:rPr>
          <w:rFonts w:ascii="Tahoma" w:hAnsi="Tahoma" w:cs="Tahoma"/>
          <w:sz w:val="20"/>
        </w:rPr>
      </w:pPr>
      <w:r w:rsidRPr="000C6887">
        <w:rPr>
          <w:rFonts w:ascii="Tahoma" w:hAnsi="Tahoma" w:cs="Tahoma"/>
          <w:b/>
          <w:sz w:val="20"/>
        </w:rPr>
        <w:t xml:space="preserve">Klauzula warunków i taryf – </w:t>
      </w:r>
      <w:r w:rsidRPr="000C688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0C6887">
        <w:rPr>
          <w:rFonts w:ascii="Tahoma" w:hAnsi="Tahoma" w:cs="Tahoma"/>
          <w:sz w:val="20"/>
        </w:rPr>
        <w:t xml:space="preserve"> Klauzula nie dotyczy przypadków uregulowanych w art. 816 kc.</w:t>
      </w:r>
    </w:p>
    <w:p w14:paraId="3A91173C" w14:textId="77777777" w:rsidR="007A2814" w:rsidRPr="000C6887" w:rsidRDefault="007A2814" w:rsidP="007A2814">
      <w:pPr>
        <w:pStyle w:val="Akapitzlist"/>
        <w:rPr>
          <w:rFonts w:ascii="Tahoma" w:hAnsi="Tahoma" w:cs="Tahoma"/>
          <w:b/>
          <w:sz w:val="20"/>
        </w:rPr>
      </w:pPr>
    </w:p>
    <w:p w14:paraId="6B3527D8" w14:textId="77777777" w:rsidR="007A2814" w:rsidRPr="000C6887" w:rsidRDefault="007A2814" w:rsidP="007A2814">
      <w:pPr>
        <w:pStyle w:val="WW-Tekstpodstawowywcity2"/>
        <w:numPr>
          <w:ilvl w:val="0"/>
          <w:numId w:val="33"/>
        </w:numPr>
        <w:rPr>
          <w:rFonts w:ascii="Tahoma" w:hAnsi="Tahoma" w:cs="Tahoma"/>
          <w:sz w:val="20"/>
        </w:rPr>
      </w:pPr>
      <w:r w:rsidRPr="000C6887">
        <w:rPr>
          <w:rFonts w:ascii="Tahoma" w:hAnsi="Tahoma" w:cs="Tahoma"/>
          <w:b/>
          <w:sz w:val="20"/>
        </w:rPr>
        <w:t>Klauzula wypowiedzenia umowy –</w:t>
      </w:r>
      <w:r w:rsidRPr="000C6887">
        <w:rPr>
          <w:rFonts w:ascii="Tahoma" w:hAnsi="Tahoma" w:cs="Tahoma"/>
          <w:sz w:val="20"/>
        </w:rPr>
        <w:t xml:space="preserve"> na mocy niniejszej klauzuli za ważne powody wypowiedzenia umowy ubezpieczenia przez Ubezpieczyciela uważa się wyłącznie: </w:t>
      </w:r>
    </w:p>
    <w:p w14:paraId="71467B82" w14:textId="77777777" w:rsidR="007A2814" w:rsidRPr="000C6887" w:rsidRDefault="007A2814" w:rsidP="007A2814">
      <w:pPr>
        <w:pStyle w:val="WW-Tekstpodstawowywcity2"/>
        <w:tabs>
          <w:tab w:val="num" w:pos="1070"/>
        </w:tabs>
        <w:ind w:left="1072" w:firstLine="0"/>
        <w:rPr>
          <w:rFonts w:ascii="Tahoma" w:hAnsi="Tahoma" w:cs="Tahoma"/>
          <w:sz w:val="20"/>
        </w:rPr>
      </w:pPr>
      <w:r w:rsidRPr="000C6887">
        <w:rPr>
          <w:rFonts w:ascii="Tahoma" w:hAnsi="Tahoma" w:cs="Tahoma"/>
          <w:sz w:val="20"/>
        </w:rPr>
        <w:t xml:space="preserve">- utratę licencji, zezwolenia, koncesji na prowadzenie działalności, </w:t>
      </w:r>
    </w:p>
    <w:p w14:paraId="37FD15C0" w14:textId="77777777" w:rsidR="007A2814" w:rsidRPr="000C6887" w:rsidRDefault="007A2814" w:rsidP="007A2814">
      <w:pPr>
        <w:pStyle w:val="WW-Tekstpodstawowywcity2"/>
        <w:tabs>
          <w:tab w:val="num" w:pos="1070"/>
        </w:tabs>
        <w:ind w:left="1072" w:firstLine="0"/>
        <w:rPr>
          <w:rFonts w:ascii="Tahoma" w:hAnsi="Tahoma" w:cs="Tahoma"/>
          <w:sz w:val="20"/>
        </w:rPr>
      </w:pPr>
      <w:r w:rsidRPr="000C6887">
        <w:rPr>
          <w:rFonts w:ascii="Tahoma" w:hAnsi="Tahoma" w:cs="Tahoma"/>
          <w:sz w:val="20"/>
        </w:rPr>
        <w:t xml:space="preserve">- wyłudzenie lub próbę wyłudzenia przez Ubezpieczonego odszkodowania lub świadczenia z zawartej z Ubezpieczycielem umowy ubezpieczenia. </w:t>
      </w:r>
    </w:p>
    <w:p w14:paraId="03383368" w14:textId="77777777" w:rsidR="007A2814" w:rsidRPr="000C6887" w:rsidRDefault="007A2814" w:rsidP="007A2814">
      <w:pPr>
        <w:pStyle w:val="WW-Tekstpodstawowywcity2"/>
        <w:tabs>
          <w:tab w:val="num" w:pos="1070"/>
        </w:tabs>
        <w:ind w:left="1072" w:firstLine="0"/>
        <w:rPr>
          <w:rFonts w:ascii="Tahoma" w:hAnsi="Tahoma" w:cs="Tahoma"/>
          <w:sz w:val="20"/>
        </w:rPr>
      </w:pPr>
      <w:r w:rsidRPr="000C6887">
        <w:rPr>
          <w:rFonts w:ascii="Tahoma" w:hAnsi="Tahoma" w:cs="Tahoma"/>
          <w:sz w:val="20"/>
        </w:rPr>
        <w:t>Dotyczy wszystkich ryzyk komunikacyjnych z wyjątkiem obowiązkowego ubezpieczenia OC p.p.m.</w:t>
      </w:r>
    </w:p>
    <w:p w14:paraId="1E18C94B" w14:textId="77777777" w:rsidR="007A2814" w:rsidRPr="000C6887" w:rsidRDefault="007A2814" w:rsidP="007A2814">
      <w:pPr>
        <w:pStyle w:val="WW-Tekstpodstawowywcity2"/>
        <w:tabs>
          <w:tab w:val="num" w:pos="1070"/>
        </w:tabs>
        <w:ind w:left="1072" w:firstLine="0"/>
        <w:rPr>
          <w:rFonts w:ascii="Tahoma" w:hAnsi="Tahoma" w:cs="Tahoma"/>
          <w:sz w:val="20"/>
        </w:rPr>
      </w:pPr>
    </w:p>
    <w:p w14:paraId="37EEF1AE" w14:textId="77777777" w:rsidR="00F639EF" w:rsidRPr="000C6887" w:rsidRDefault="00F639EF" w:rsidP="00F639EF">
      <w:pPr>
        <w:pStyle w:val="Akapitzlist"/>
        <w:rPr>
          <w:rFonts w:ascii="Tahoma" w:hAnsi="Tahoma" w:cs="Tahoma"/>
          <w:b/>
          <w:sz w:val="20"/>
        </w:rPr>
      </w:pPr>
    </w:p>
    <w:p w14:paraId="64BA69DD" w14:textId="77777777" w:rsidR="00F639EF" w:rsidRPr="000C6887" w:rsidRDefault="00F639EF" w:rsidP="00F639EF">
      <w:pPr>
        <w:pStyle w:val="WW-Tekstpodstawowywcity2"/>
        <w:jc w:val="center"/>
        <w:rPr>
          <w:rFonts w:ascii="Tahoma" w:hAnsi="Tahoma" w:cs="Tahoma"/>
          <w:b/>
          <w:sz w:val="20"/>
        </w:rPr>
      </w:pPr>
      <w:r w:rsidRPr="000C6887">
        <w:rPr>
          <w:rFonts w:ascii="Tahoma" w:hAnsi="Tahoma" w:cs="Tahoma"/>
          <w:b/>
          <w:sz w:val="20"/>
          <w:u w:val="single"/>
        </w:rPr>
        <w:t xml:space="preserve">KLAUZULE FAKULTATYWNE (podlegające ocenie zgodnie pkt. </w:t>
      </w:r>
      <w:r w:rsidR="006D6B18" w:rsidRPr="000C6887">
        <w:rPr>
          <w:rFonts w:ascii="Tahoma" w:hAnsi="Tahoma" w:cs="Tahoma"/>
          <w:b/>
          <w:sz w:val="20"/>
          <w:u w:val="single"/>
        </w:rPr>
        <w:t>22</w:t>
      </w:r>
      <w:r w:rsidRPr="000C6887">
        <w:rPr>
          <w:rFonts w:ascii="Tahoma" w:hAnsi="Tahoma" w:cs="Tahoma"/>
          <w:b/>
          <w:sz w:val="20"/>
          <w:u w:val="single"/>
        </w:rPr>
        <w:t xml:space="preserve"> SWZ)</w:t>
      </w:r>
    </w:p>
    <w:p w14:paraId="5E7C3254" w14:textId="77777777" w:rsidR="00F639EF" w:rsidRPr="000C6887" w:rsidRDefault="00F639EF" w:rsidP="00F639EF">
      <w:pPr>
        <w:pStyle w:val="Akapitzlist"/>
        <w:rPr>
          <w:rFonts w:ascii="Tahoma" w:hAnsi="Tahoma" w:cs="Tahoma"/>
          <w:b/>
          <w:sz w:val="20"/>
        </w:rPr>
      </w:pPr>
    </w:p>
    <w:p w14:paraId="5DA3A1B2" w14:textId="77777777" w:rsidR="00F639EF" w:rsidRPr="000A03D3" w:rsidRDefault="00F639EF" w:rsidP="00934CE2">
      <w:pPr>
        <w:pStyle w:val="WW-Tekstpodstawowywcity2"/>
        <w:numPr>
          <w:ilvl w:val="0"/>
          <w:numId w:val="33"/>
        </w:numPr>
        <w:rPr>
          <w:rFonts w:ascii="Tahoma" w:hAnsi="Tahoma" w:cs="Tahoma"/>
          <w:sz w:val="20"/>
        </w:rPr>
      </w:pPr>
      <w:r w:rsidRPr="000C6887">
        <w:rPr>
          <w:rFonts w:ascii="Tahoma" w:hAnsi="Tahoma" w:cs="Tahoma"/>
          <w:b/>
          <w:sz w:val="20"/>
        </w:rPr>
        <w:t>Klauzula zaliczki na poczet odszkodowania</w:t>
      </w:r>
      <w:r w:rsidRPr="000C6887">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w:t>
      </w:r>
      <w:r w:rsidRPr="000A03D3">
        <w:rPr>
          <w:rFonts w:ascii="Tahoma" w:hAnsi="Tahoma" w:cs="Tahoma"/>
          <w:sz w:val="20"/>
        </w:rPr>
        <w:t>z wyłączeniem ubezpieczenia odpowiedzialności cywilnej.</w:t>
      </w:r>
    </w:p>
    <w:p w14:paraId="697F1A0E" w14:textId="77777777" w:rsidR="00F639EF" w:rsidRPr="000A03D3" w:rsidRDefault="00F639EF" w:rsidP="00F639EF">
      <w:pPr>
        <w:pStyle w:val="WW-Tekstpodstawowywcity2"/>
        <w:ind w:left="1070" w:firstLine="0"/>
        <w:rPr>
          <w:rFonts w:ascii="Tahoma" w:hAnsi="Tahoma" w:cs="Tahoma"/>
          <w:sz w:val="20"/>
        </w:rPr>
      </w:pPr>
    </w:p>
    <w:p w14:paraId="4C17769C"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3B2E0B40" w14:textId="77777777" w:rsidR="00F639EF" w:rsidRPr="000A03D3" w:rsidRDefault="00F639EF" w:rsidP="00F639EF">
      <w:pPr>
        <w:pStyle w:val="Akapitzlist"/>
        <w:rPr>
          <w:rFonts w:ascii="Tahoma" w:hAnsi="Tahoma" w:cs="Tahoma"/>
          <w:b/>
          <w:sz w:val="20"/>
        </w:rPr>
      </w:pPr>
    </w:p>
    <w:p w14:paraId="70726226"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t>
      </w:r>
      <w:r w:rsidRPr="007F2FC9">
        <w:rPr>
          <w:rFonts w:ascii="Tahoma" w:hAnsi="Tahoma" w:cs="Tahoma"/>
          <w:sz w:val="20"/>
        </w:rPr>
        <w:lastRenderedPageBreak/>
        <w:t>wystąpił przypadek szkody całkowitej. Klauzula dotyczy ubezpieczenia autocasco dla pojazdów starszych niż 24 miesiące.</w:t>
      </w:r>
    </w:p>
    <w:p w14:paraId="6F2C4C14" w14:textId="77777777" w:rsidR="00F639EF" w:rsidRPr="000A03D3" w:rsidRDefault="00F639EF" w:rsidP="00F639EF">
      <w:pPr>
        <w:pStyle w:val="Akapitzlist"/>
        <w:rPr>
          <w:rFonts w:ascii="Tahoma" w:hAnsi="Tahoma" w:cs="Tahoma"/>
          <w:b/>
          <w:sz w:val="20"/>
        </w:rPr>
      </w:pPr>
    </w:p>
    <w:p w14:paraId="116F9A46"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17E1E6A" w14:textId="77777777" w:rsidR="00F639EF" w:rsidRPr="000A03D3" w:rsidRDefault="00F639EF" w:rsidP="00F639EF">
      <w:pPr>
        <w:pStyle w:val="Akapitzlist"/>
        <w:rPr>
          <w:rFonts w:ascii="Tahoma" w:hAnsi="Tahoma" w:cs="Tahoma"/>
          <w:sz w:val="20"/>
        </w:rPr>
      </w:pPr>
    </w:p>
    <w:p w14:paraId="5E6177B6"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5C3A6B97" w14:textId="77777777" w:rsidR="00F639EF" w:rsidRPr="000A03D3" w:rsidRDefault="00F639EF" w:rsidP="00F639EF">
      <w:pPr>
        <w:pStyle w:val="Akapitzlist"/>
        <w:rPr>
          <w:rFonts w:ascii="Tahoma" w:hAnsi="Tahoma" w:cs="Tahoma"/>
          <w:b/>
          <w:sz w:val="20"/>
        </w:rPr>
      </w:pPr>
    </w:p>
    <w:p w14:paraId="483E69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1D5F782E" w14:textId="77777777" w:rsidR="00F639EF" w:rsidRPr="007F2FC9" w:rsidRDefault="00F639EF" w:rsidP="00F639EF">
      <w:pPr>
        <w:pStyle w:val="Akapitzlist"/>
        <w:rPr>
          <w:rFonts w:ascii="Tahoma" w:hAnsi="Tahoma" w:cs="Tahoma"/>
          <w:sz w:val="20"/>
        </w:rPr>
      </w:pPr>
    </w:p>
    <w:p w14:paraId="729240A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6FC7D6A8"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6082D2A8"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15D858F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27D9BEB8"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67765B27"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4293DDDB"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3DB2E99C" w14:textId="77777777" w:rsidR="00F639EF" w:rsidRPr="00D87BBB" w:rsidRDefault="00F639EF" w:rsidP="00D87BBB">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13B8D15A" w14:textId="77777777" w:rsidR="00F639EF" w:rsidRPr="00A135E0" w:rsidRDefault="00F639EF" w:rsidP="00F639EF">
      <w:pPr>
        <w:rPr>
          <w:sz w:val="22"/>
          <w:szCs w:val="22"/>
        </w:rPr>
      </w:pPr>
    </w:p>
    <w:p w14:paraId="34442EB5" w14:textId="77777777" w:rsidR="00F639EF" w:rsidRPr="001C6CEB" w:rsidRDefault="00F639EF" w:rsidP="00F639EF">
      <w:pPr>
        <w:pStyle w:val="WW-Tekstpodstawowy3"/>
        <w:rPr>
          <w:rFonts w:ascii="Tahoma" w:hAnsi="Tahoma" w:cs="Tahoma"/>
          <w:sz w:val="20"/>
        </w:rPr>
      </w:pPr>
      <w:r w:rsidRPr="000C6887">
        <w:rPr>
          <w:rFonts w:ascii="Tahoma" w:hAnsi="Tahoma" w:cs="Tahoma"/>
          <w:sz w:val="20"/>
        </w:rPr>
        <w:t>Część III Zamówienia</w:t>
      </w:r>
    </w:p>
    <w:p w14:paraId="36C09465" w14:textId="77777777" w:rsidR="00F639EF" w:rsidRDefault="00F639EF" w:rsidP="00F639EF"/>
    <w:p w14:paraId="1509BAD7"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31517CE8" w14:textId="77777777" w:rsidR="00F639EF" w:rsidRPr="000A03D3" w:rsidRDefault="00F639EF" w:rsidP="00F639EF"/>
    <w:p w14:paraId="1E31AFF8" w14:textId="77777777" w:rsidR="00193854" w:rsidRPr="000C6887" w:rsidRDefault="00193854" w:rsidP="00934CE2">
      <w:pPr>
        <w:pStyle w:val="WW-Tekstpodstawowywcity2"/>
        <w:numPr>
          <w:ilvl w:val="0"/>
          <w:numId w:val="34"/>
        </w:numPr>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w:t>
      </w:r>
      <w:r w:rsidRPr="000C6887">
        <w:rPr>
          <w:rFonts w:ascii="Tahoma" w:hAnsi="Tahoma" w:cs="Tahoma"/>
          <w:sz w:val="20"/>
        </w:rPr>
        <w:t>niedbalstwa wyłącznie reprezentantów Ubezpieczającego/Ubezpieczonego. Dla celów niniejszej umowy za reprezentantów Ubezpieczającego/Ubezpieczonego uważa się wyłącznie takie osoby/organy jak jak Wójt. Za szkody powstałe z winy umyślnej lub rażącego niedbalstwa osób niebędących reprezentantami Ubezpieczającego/Ubezpieczonego Ubezpieczyciel ponosi pełną odpowiedzialność.</w:t>
      </w:r>
    </w:p>
    <w:p w14:paraId="73386ED8" w14:textId="77777777" w:rsidR="00193854" w:rsidRPr="000C6887" w:rsidRDefault="00193854" w:rsidP="00193854">
      <w:pPr>
        <w:pStyle w:val="WW-Tekstpodstawowywcity2"/>
        <w:ind w:left="1070" w:firstLine="0"/>
        <w:rPr>
          <w:rFonts w:ascii="Tahoma" w:hAnsi="Tahoma" w:cs="Tahoma"/>
          <w:sz w:val="20"/>
        </w:rPr>
      </w:pPr>
    </w:p>
    <w:p w14:paraId="570145AF"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6DB3618" w14:textId="77777777" w:rsidR="00F639EF" w:rsidRPr="000A03D3" w:rsidRDefault="00F639EF" w:rsidP="00F639EF">
      <w:pPr>
        <w:pStyle w:val="WW-Tekstpodstawowywcity2"/>
        <w:ind w:left="1070" w:firstLine="0"/>
        <w:rPr>
          <w:rFonts w:ascii="Tahoma" w:hAnsi="Tahoma" w:cs="Tahoma"/>
          <w:sz w:val="20"/>
        </w:rPr>
      </w:pPr>
    </w:p>
    <w:p w14:paraId="02B729AA"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47C6044C" w14:textId="77777777" w:rsidR="00F639EF" w:rsidRPr="000A03D3" w:rsidRDefault="00F639EF" w:rsidP="00F639EF">
      <w:pPr>
        <w:pStyle w:val="WW-Tekstpodstawowywcity2"/>
        <w:ind w:left="0" w:firstLine="0"/>
        <w:rPr>
          <w:rFonts w:ascii="Tahoma" w:hAnsi="Tahoma" w:cs="Tahoma"/>
          <w:sz w:val="20"/>
        </w:rPr>
      </w:pPr>
    </w:p>
    <w:p w14:paraId="129FB187" w14:textId="77777777" w:rsidR="00F639EF"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w:t>
      </w:r>
      <w:r w:rsidR="00821BA4">
        <w:rPr>
          <w:rFonts w:ascii="Tahoma" w:hAnsi="Tahoma" w:cs="Tahoma"/>
          <w:color w:val="000000"/>
          <w:sz w:val="20"/>
        </w:rPr>
        <w:t xml:space="preserve"> </w:t>
      </w:r>
      <w:r w:rsidRPr="000A03D3">
        <w:rPr>
          <w:rFonts w:ascii="Tahoma" w:hAnsi="Tahoma" w:cs="Tahoma"/>
          <w:color w:val="000000"/>
          <w:sz w:val="20"/>
        </w:rPr>
        <w:t xml:space="preserve">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136A5153" w14:textId="77777777" w:rsidR="006D6B18" w:rsidRDefault="006D6B18" w:rsidP="006D6B18">
      <w:pPr>
        <w:pStyle w:val="Akapitzlist"/>
        <w:rPr>
          <w:rFonts w:ascii="Tahoma" w:hAnsi="Tahoma" w:cs="Tahoma"/>
          <w:sz w:val="20"/>
        </w:rPr>
      </w:pPr>
    </w:p>
    <w:p w14:paraId="70BEA95A" w14:textId="77777777" w:rsidR="007A2814" w:rsidRPr="0088182A" w:rsidRDefault="007A2814" w:rsidP="007A2814">
      <w:pPr>
        <w:pStyle w:val="WW-Tekstpodstawowywcity2"/>
        <w:numPr>
          <w:ilvl w:val="0"/>
          <w:numId w:val="34"/>
        </w:numPr>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D73D77B"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utratę licencji, zezwolenia, koncesji na prowadzenie działalności, </w:t>
      </w:r>
    </w:p>
    <w:p w14:paraId="401E7834" w14:textId="77777777"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6BF639A8" w14:textId="77777777" w:rsidR="006D6B18" w:rsidRPr="0088182A" w:rsidRDefault="006D6B18" w:rsidP="006D6B18">
      <w:pPr>
        <w:pStyle w:val="WW-Tekstpodstawowywcity2"/>
        <w:ind w:left="1070" w:firstLine="0"/>
        <w:rPr>
          <w:rFonts w:ascii="Tahoma" w:hAnsi="Tahoma" w:cs="Tahoma"/>
          <w:sz w:val="20"/>
        </w:rPr>
      </w:pPr>
    </w:p>
    <w:p w14:paraId="600EC8E8" w14:textId="77777777" w:rsidR="00F639EF" w:rsidRPr="0088182A" w:rsidRDefault="00F639EF" w:rsidP="00F639EF">
      <w:pPr>
        <w:pStyle w:val="Akapitzlist"/>
        <w:rPr>
          <w:rFonts w:ascii="Tahoma" w:hAnsi="Tahoma" w:cs="Tahoma"/>
          <w:b/>
          <w:sz w:val="20"/>
          <w:szCs w:val="20"/>
        </w:rPr>
      </w:pPr>
    </w:p>
    <w:p w14:paraId="323E5542" w14:textId="77777777" w:rsidR="00F639EF" w:rsidRPr="000A03D3"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C598AD0" w14:textId="77777777" w:rsidR="00F639EF" w:rsidRPr="000A03D3" w:rsidRDefault="00F639EF" w:rsidP="00F639EF">
      <w:pPr>
        <w:pStyle w:val="Akapitzlist"/>
        <w:rPr>
          <w:rFonts w:ascii="Tahoma" w:hAnsi="Tahoma" w:cs="Tahoma"/>
          <w:b/>
          <w:sz w:val="20"/>
        </w:rPr>
      </w:pPr>
    </w:p>
    <w:p w14:paraId="322F0C21"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51F11B2A" w14:textId="77777777" w:rsidR="00F639EF" w:rsidRPr="000A03D3" w:rsidRDefault="00F639EF" w:rsidP="00F639EF">
      <w:pPr>
        <w:pStyle w:val="WW-Tekstpodstawowywcity2"/>
        <w:ind w:left="1070" w:firstLine="0"/>
        <w:rPr>
          <w:rFonts w:ascii="Tahoma" w:hAnsi="Tahoma" w:cs="Tahoma"/>
          <w:sz w:val="20"/>
        </w:rPr>
      </w:pPr>
    </w:p>
    <w:p w14:paraId="29ABF78C" w14:textId="77777777" w:rsidR="00F639EF" w:rsidRPr="000C6887"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t>
      </w:r>
      <w:r w:rsidRPr="000C6887">
        <w:rPr>
          <w:rFonts w:ascii="Tahoma" w:hAnsi="Tahoma" w:cs="Tahoma"/>
          <w:b/>
          <w:sz w:val="20"/>
        </w:rPr>
        <w:t>funduszu prewencyjnego</w:t>
      </w:r>
      <w:r w:rsidRPr="000C6887">
        <w:rPr>
          <w:rFonts w:ascii="Tahoma" w:hAnsi="Tahoma" w:cs="Tahoma"/>
          <w:sz w:val="20"/>
        </w:rPr>
        <w:t xml:space="preserve"> – Ubezpieczyciel stawia do dyspozycji fundusz prewencyjny w wysokości </w:t>
      </w:r>
      <w:r w:rsidR="00E45C98" w:rsidRPr="000C6887">
        <w:rPr>
          <w:rFonts w:ascii="Tahoma" w:hAnsi="Tahoma" w:cs="Tahoma"/>
          <w:sz w:val="20"/>
        </w:rPr>
        <w:t>10</w:t>
      </w:r>
      <w:r w:rsidRPr="000C6887">
        <w:rPr>
          <w:rFonts w:ascii="Tahoma" w:hAnsi="Tahoma" w:cs="Tahoma"/>
          <w:sz w:val="20"/>
        </w:rPr>
        <w:t xml:space="preserve">% płaconych składek z całości ubezpieczeń następstw nieszczęśliwych wypadków członków OSP na podstawie niniejszej umowy, </w:t>
      </w:r>
      <w:r w:rsidRPr="000C6887">
        <w:rPr>
          <w:rFonts w:ascii="Tahoma" w:hAnsi="Tahoma" w:cs="Tahoma"/>
          <w:color w:val="000000"/>
          <w:sz w:val="20"/>
        </w:rPr>
        <w:t xml:space="preserve">przy założeniu, że cel prewencyjny, na który zostaną przekazane środki zostanie zaakceptowany przez Ubezpieczyciela. </w:t>
      </w:r>
      <w:r w:rsidRPr="000C6887">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C6887">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45446ECE" w14:textId="77777777" w:rsidR="00F639EF" w:rsidRPr="000C6887" w:rsidRDefault="00F639EF" w:rsidP="00F639EF">
      <w:pPr>
        <w:pStyle w:val="WW-Tekstpodstawowywcity2"/>
        <w:ind w:left="0" w:firstLine="0"/>
        <w:rPr>
          <w:rFonts w:ascii="Tahoma" w:hAnsi="Tahoma" w:cs="Tahoma"/>
          <w:sz w:val="20"/>
        </w:rPr>
      </w:pPr>
    </w:p>
    <w:p w14:paraId="6D5BB079" w14:textId="77777777" w:rsidR="00F639EF" w:rsidRPr="000C6887" w:rsidRDefault="00F639EF" w:rsidP="00934CE2">
      <w:pPr>
        <w:pStyle w:val="WW-Tekstpodstawowywcity2"/>
        <w:numPr>
          <w:ilvl w:val="0"/>
          <w:numId w:val="34"/>
        </w:numPr>
        <w:rPr>
          <w:rFonts w:ascii="Tahoma" w:hAnsi="Tahoma" w:cs="Tahoma"/>
          <w:sz w:val="20"/>
        </w:rPr>
      </w:pPr>
      <w:r w:rsidRPr="000C6887">
        <w:rPr>
          <w:rFonts w:ascii="Tahoma" w:hAnsi="Tahoma" w:cs="Tahoma"/>
          <w:b/>
          <w:sz w:val="20"/>
        </w:rPr>
        <w:t>Klauzula zasiłku dziennego</w:t>
      </w:r>
      <w:r w:rsidRPr="000C6887">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718DF16A" w14:textId="77777777" w:rsidR="00F639EF" w:rsidRPr="000C6887" w:rsidRDefault="00F639EF" w:rsidP="00F639EF">
      <w:pPr>
        <w:pStyle w:val="Akapitzlist"/>
        <w:rPr>
          <w:rFonts w:ascii="Tahoma" w:hAnsi="Tahoma" w:cs="Tahoma"/>
          <w:sz w:val="20"/>
        </w:rPr>
      </w:pPr>
    </w:p>
    <w:p w14:paraId="6D73593B" w14:textId="77777777" w:rsidR="00F639EF" w:rsidRPr="000C6887" w:rsidRDefault="00F639EF" w:rsidP="00934CE2">
      <w:pPr>
        <w:pStyle w:val="WW-Tekstpodstawowywcity2"/>
        <w:numPr>
          <w:ilvl w:val="0"/>
          <w:numId w:val="34"/>
        </w:numPr>
        <w:rPr>
          <w:rFonts w:ascii="Tahoma" w:hAnsi="Tahoma" w:cs="Tahoma"/>
          <w:sz w:val="20"/>
        </w:rPr>
      </w:pPr>
      <w:r w:rsidRPr="000C6887">
        <w:rPr>
          <w:rFonts w:ascii="Tahoma" w:hAnsi="Tahoma" w:cs="Tahoma"/>
          <w:b/>
          <w:sz w:val="20"/>
        </w:rPr>
        <w:t xml:space="preserve">Klauzula czasowego zakresu ochrony </w:t>
      </w:r>
      <w:r w:rsidRPr="000C6887">
        <w:rPr>
          <w:rFonts w:ascii="Tahoma" w:hAnsi="Tahoma" w:cs="Tahoma"/>
          <w:sz w:val="20"/>
        </w:rPr>
        <w:t>– na mocy niniejszej klauzuli czasowy zakres ochrony w ubezpieczeniu następstw nieszczęśliwych wypadków członków OSP ulega zmianie na całodobowy.</w:t>
      </w:r>
    </w:p>
    <w:p w14:paraId="7D3311A9" w14:textId="77777777" w:rsidR="00F639EF" w:rsidRPr="000C6887" w:rsidRDefault="00F639EF" w:rsidP="00F639EF">
      <w:pPr>
        <w:pStyle w:val="Akapitzlist"/>
        <w:rPr>
          <w:rFonts w:ascii="Tahoma" w:hAnsi="Tahoma" w:cs="Tahoma"/>
          <w:sz w:val="20"/>
        </w:rPr>
      </w:pPr>
    </w:p>
    <w:p w14:paraId="2B396985" w14:textId="77777777" w:rsidR="00F639EF" w:rsidRPr="0088182A" w:rsidRDefault="00F639EF" w:rsidP="00934CE2">
      <w:pPr>
        <w:pStyle w:val="WW-Tekstpodstawowywcity2"/>
        <w:numPr>
          <w:ilvl w:val="0"/>
          <w:numId w:val="34"/>
        </w:numPr>
        <w:rPr>
          <w:rFonts w:ascii="Tahoma" w:hAnsi="Tahoma" w:cs="Tahoma"/>
          <w:color w:val="0070C0"/>
          <w:sz w:val="22"/>
          <w:szCs w:val="22"/>
        </w:rPr>
      </w:pPr>
      <w:r w:rsidRPr="000C6887">
        <w:rPr>
          <w:rFonts w:ascii="Tahoma" w:hAnsi="Tahoma" w:cs="Tahoma"/>
          <w:b/>
          <w:sz w:val="20"/>
        </w:rPr>
        <w:t>Klauzula zwiększenia sumy ubezpieczenia</w:t>
      </w:r>
      <w:r w:rsidR="00527CFA" w:rsidRPr="000C6887">
        <w:rPr>
          <w:rFonts w:ascii="Tahoma" w:hAnsi="Tahoma" w:cs="Tahoma"/>
          <w:b/>
          <w:sz w:val="20"/>
        </w:rPr>
        <w:t xml:space="preserve"> </w:t>
      </w:r>
      <w:r w:rsidRPr="000C6887">
        <w:rPr>
          <w:rFonts w:ascii="Tahoma" w:hAnsi="Tahoma" w:cs="Tahoma"/>
          <w:sz w:val="20"/>
        </w:rPr>
        <w:t>– na mocy niniejszej klauzuli suma ubezpieczenia w ubezpieczeniu następstw nieszczęśliwych wypadków</w:t>
      </w:r>
      <w:r w:rsidRPr="0088182A">
        <w:rPr>
          <w:rFonts w:ascii="Tahoma" w:hAnsi="Tahoma" w:cs="Tahoma"/>
          <w:sz w:val="20"/>
        </w:rPr>
        <w:t xml:space="preserve"> członków OSP ulega zwiększeniu do 150% sumy </w:t>
      </w:r>
      <w:r w:rsidRPr="0088182A">
        <w:rPr>
          <w:rFonts w:ascii="Tahoma" w:hAnsi="Tahoma" w:cs="Tahoma"/>
          <w:sz w:val="20"/>
        </w:rPr>
        <w:lastRenderedPageBreak/>
        <w:t>ubezpieczenia określonej w programie ubezpieczenia następstw nieszczęśliwych wypadków członków OSP.</w:t>
      </w:r>
    </w:p>
    <w:p w14:paraId="5491E729" w14:textId="77777777" w:rsidR="005F39E9" w:rsidRPr="0088182A" w:rsidRDefault="005F39E9" w:rsidP="005F39E9">
      <w:pPr>
        <w:pStyle w:val="Akapitzlist"/>
        <w:rPr>
          <w:rFonts w:ascii="Tahoma" w:hAnsi="Tahoma" w:cs="Tahoma"/>
          <w:color w:val="0070C0"/>
          <w:sz w:val="22"/>
          <w:szCs w:val="22"/>
        </w:rPr>
      </w:pPr>
    </w:p>
    <w:p w14:paraId="7C5DF38C" w14:textId="77777777"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zwiększony do 30% sumy ubezpieczenia podstawowego.</w:t>
      </w:r>
    </w:p>
    <w:p w14:paraId="3B553207" w14:textId="77777777" w:rsidR="005F39E9" w:rsidRPr="0088182A" w:rsidRDefault="005F39E9" w:rsidP="005F39E9">
      <w:pPr>
        <w:pStyle w:val="Akapitzlist"/>
        <w:rPr>
          <w:rFonts w:ascii="Tahoma" w:hAnsi="Tahoma" w:cs="Tahoma"/>
          <w:color w:val="0070C0"/>
          <w:sz w:val="20"/>
          <w:szCs w:val="20"/>
        </w:rPr>
      </w:pPr>
    </w:p>
    <w:p w14:paraId="4E6D0D3C" w14:textId="77777777" w:rsidR="005F39E9" w:rsidRPr="0088182A"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48A196B4" w14:textId="77777777" w:rsidR="005F39E9" w:rsidRPr="0088182A" w:rsidRDefault="005F39E9" w:rsidP="005F39E9">
      <w:pPr>
        <w:pStyle w:val="Akapitzlist"/>
        <w:rPr>
          <w:rFonts w:ascii="Tahoma" w:hAnsi="Tahoma" w:cs="Tahoma"/>
          <w:color w:val="0070C0"/>
          <w:sz w:val="20"/>
          <w:szCs w:val="20"/>
        </w:rPr>
      </w:pPr>
    </w:p>
    <w:p w14:paraId="7A1F6468" w14:textId="77777777"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215BF500" w14:textId="77777777" w:rsidR="00F639EF" w:rsidRPr="00B977C5" w:rsidRDefault="00F639EF" w:rsidP="00F639EF">
      <w:pPr>
        <w:pStyle w:val="Nagwek2"/>
        <w:jc w:val="center"/>
        <w:rPr>
          <w:rFonts w:ascii="Tahoma" w:hAnsi="Tahoma" w:cs="Tahoma"/>
          <w:color w:val="0070C0"/>
          <w:sz w:val="20"/>
        </w:rPr>
      </w:pPr>
    </w:p>
    <w:p w14:paraId="5FD2C75B"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3436DD67" w14:textId="77777777" w:rsidR="00F639EF" w:rsidRDefault="00F639EF" w:rsidP="00F639EF">
      <w:pPr>
        <w:rPr>
          <w:rFonts w:ascii="Tahoma" w:hAnsi="Tahoma" w:cs="Tahoma"/>
        </w:rPr>
      </w:pPr>
    </w:p>
    <w:p w14:paraId="37D88F1C" w14:textId="77777777" w:rsidR="00F639EF" w:rsidRPr="001C6CEB" w:rsidRDefault="00F639EF" w:rsidP="00F639EF">
      <w:pPr>
        <w:pStyle w:val="WW-Tekstpodstawowy3"/>
        <w:rPr>
          <w:rFonts w:ascii="Tahoma" w:hAnsi="Tahoma" w:cs="Tahoma"/>
          <w:sz w:val="20"/>
        </w:rPr>
      </w:pPr>
      <w:r w:rsidRPr="000C6887">
        <w:rPr>
          <w:rFonts w:ascii="Tahoma" w:hAnsi="Tahoma" w:cs="Tahoma"/>
          <w:sz w:val="20"/>
        </w:rPr>
        <w:t>Część I Zamówienia</w:t>
      </w:r>
    </w:p>
    <w:p w14:paraId="09F70515" w14:textId="77777777" w:rsidR="00F639EF" w:rsidRDefault="00F639EF" w:rsidP="00F639EF">
      <w:pPr>
        <w:tabs>
          <w:tab w:val="left" w:pos="2835"/>
        </w:tabs>
        <w:jc w:val="both"/>
        <w:rPr>
          <w:rFonts w:ascii="Tahoma" w:hAnsi="Tahoma" w:cs="Tahoma"/>
          <w:b/>
        </w:rPr>
      </w:pPr>
    </w:p>
    <w:p w14:paraId="648ABD49" w14:textId="7777777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0C6887">
        <w:rPr>
          <w:rFonts w:ascii="Tahoma" w:hAnsi="Tahoma" w:cs="Tahoma"/>
          <w:b/>
          <w:sz w:val="22"/>
          <w:szCs w:val="22"/>
        </w:rPr>
        <w:t>28.12.2022</w:t>
      </w:r>
      <w:r>
        <w:rPr>
          <w:rFonts w:ascii="Tahoma" w:hAnsi="Tahoma" w:cs="Tahoma"/>
          <w:b/>
          <w:sz w:val="22"/>
          <w:szCs w:val="22"/>
        </w:rPr>
        <w:t xml:space="preserve"> do </w:t>
      </w:r>
      <w:r w:rsidR="000C6887">
        <w:rPr>
          <w:rFonts w:ascii="Tahoma" w:hAnsi="Tahoma" w:cs="Tahoma"/>
          <w:b/>
          <w:sz w:val="22"/>
          <w:szCs w:val="22"/>
        </w:rPr>
        <w:t>27.06.20</w:t>
      </w:r>
      <w:r w:rsidR="00670E27">
        <w:rPr>
          <w:rFonts w:ascii="Tahoma" w:hAnsi="Tahoma" w:cs="Tahoma"/>
          <w:b/>
          <w:sz w:val="22"/>
          <w:szCs w:val="22"/>
        </w:rPr>
        <w:t>2</w:t>
      </w:r>
      <w:r w:rsidR="00C56F21">
        <w:rPr>
          <w:rFonts w:ascii="Tahoma" w:hAnsi="Tahoma" w:cs="Tahoma"/>
          <w:b/>
          <w:sz w:val="22"/>
          <w:szCs w:val="22"/>
        </w:rPr>
        <w:t>4</w:t>
      </w:r>
    </w:p>
    <w:p w14:paraId="398C7E60" w14:textId="77777777" w:rsidR="00F639EF" w:rsidRDefault="00F639EF" w:rsidP="00F639EF">
      <w:pPr>
        <w:tabs>
          <w:tab w:val="left" w:pos="2835"/>
        </w:tabs>
        <w:jc w:val="both"/>
        <w:rPr>
          <w:rFonts w:ascii="Tahoma" w:hAnsi="Tahoma" w:cs="Tahoma"/>
          <w:b/>
          <w:sz w:val="22"/>
          <w:szCs w:val="22"/>
        </w:rPr>
      </w:pPr>
    </w:p>
    <w:p w14:paraId="5DD8EF15" w14:textId="77777777"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658DA09" w14:textId="77777777" w:rsidR="00F639EF" w:rsidRPr="00F576F1" w:rsidRDefault="00F639EF" w:rsidP="00F639EF">
      <w:pPr>
        <w:tabs>
          <w:tab w:val="left" w:pos="2835"/>
        </w:tabs>
        <w:ind w:left="2835" w:hanging="2693"/>
        <w:jc w:val="both"/>
        <w:rPr>
          <w:rFonts w:ascii="Tahoma" w:hAnsi="Tahoma" w:cs="Tahoma"/>
          <w:b/>
        </w:rPr>
      </w:pPr>
    </w:p>
    <w:p w14:paraId="79B16A33" w14:textId="77777777" w:rsidR="00F639EF" w:rsidRPr="00F576F1" w:rsidRDefault="00F639EF" w:rsidP="00F639EF">
      <w:pPr>
        <w:tabs>
          <w:tab w:val="left" w:pos="2835"/>
        </w:tabs>
        <w:ind w:left="2835" w:hanging="2475"/>
        <w:jc w:val="both"/>
        <w:rPr>
          <w:rFonts w:ascii="Tahoma" w:hAnsi="Tahoma" w:cs="Tahoma"/>
        </w:rPr>
      </w:pPr>
    </w:p>
    <w:p w14:paraId="26442C0D"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205ABC93" w14:textId="77777777" w:rsidR="00F639EF" w:rsidRPr="00F576F1" w:rsidRDefault="00F639EF" w:rsidP="00F639EF">
      <w:pPr>
        <w:pStyle w:val="Wcicienormalne"/>
        <w:rPr>
          <w:rFonts w:ascii="Tahoma" w:hAnsi="Tahoma" w:cs="Tahoma"/>
        </w:rPr>
      </w:pPr>
    </w:p>
    <w:p w14:paraId="540122AD"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4A9C276E" w14:textId="77777777" w:rsidR="00F639EF" w:rsidRPr="00F576F1" w:rsidRDefault="00F639EF" w:rsidP="00F639EF">
      <w:pPr>
        <w:tabs>
          <w:tab w:val="left" w:pos="1134"/>
        </w:tabs>
        <w:ind w:left="1134" w:hanging="1134"/>
        <w:jc w:val="both"/>
        <w:rPr>
          <w:rFonts w:ascii="Tahoma" w:hAnsi="Tahoma" w:cs="Tahoma"/>
          <w:b/>
        </w:rPr>
      </w:pPr>
    </w:p>
    <w:p w14:paraId="63A185F8" w14:textId="77777777" w:rsidR="00F639EF" w:rsidRDefault="00F639EF" w:rsidP="00F639EF">
      <w:pPr>
        <w:tabs>
          <w:tab w:val="left" w:pos="1134"/>
        </w:tabs>
        <w:ind w:left="1134" w:hanging="1134"/>
        <w:jc w:val="both"/>
        <w:rPr>
          <w:rFonts w:ascii="Tahoma" w:hAnsi="Tahoma" w:cs="Tahoma"/>
          <w:b/>
        </w:rPr>
      </w:pPr>
    </w:p>
    <w:p w14:paraId="469D613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1EA7914A" w14:textId="77777777" w:rsidR="00F639EF" w:rsidRPr="006C1557" w:rsidRDefault="00F639EF" w:rsidP="00670E27">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w:t>
      </w:r>
    </w:p>
    <w:p w14:paraId="1D7D8599" w14:textId="77777777" w:rsidR="00F639EF" w:rsidRPr="006C1557" w:rsidRDefault="00F639EF" w:rsidP="00F639EF">
      <w:pPr>
        <w:tabs>
          <w:tab w:val="left" w:pos="1134"/>
        </w:tabs>
        <w:ind w:left="1134" w:hanging="1134"/>
        <w:jc w:val="both"/>
        <w:rPr>
          <w:rFonts w:ascii="Tahoma" w:hAnsi="Tahoma" w:cs="Tahoma"/>
          <w:color w:val="FF0000"/>
        </w:rPr>
      </w:pPr>
    </w:p>
    <w:p w14:paraId="737AFD85" w14:textId="77777777" w:rsidR="00F639EF" w:rsidRPr="003916E9" w:rsidRDefault="00F639EF" w:rsidP="00F639EF">
      <w:pPr>
        <w:tabs>
          <w:tab w:val="left" w:pos="0"/>
        </w:tabs>
        <w:jc w:val="both"/>
        <w:rPr>
          <w:rFonts w:ascii="Tahoma" w:hAnsi="Tahoma" w:cs="Tahoma"/>
          <w:color w:val="FF0000"/>
          <w:highlight w:val="yellow"/>
        </w:rPr>
      </w:pPr>
    </w:p>
    <w:p w14:paraId="505CC755"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1257F700" w14:textId="77777777" w:rsidR="00A65B77" w:rsidRPr="00A65B77" w:rsidRDefault="00A65B77" w:rsidP="00A65B77">
      <w:pPr>
        <w:jc w:val="both"/>
        <w:rPr>
          <w:rFonts w:ascii="Tahoma" w:hAnsi="Tahoma" w:cs="Tahoma"/>
          <w:b/>
          <w:bCs/>
          <w:i/>
          <w:iCs/>
        </w:rPr>
      </w:pPr>
    </w:p>
    <w:p w14:paraId="53AB7CC9"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74DF174A" w14:textId="77777777" w:rsidR="00A65B77" w:rsidRPr="00A65B77" w:rsidRDefault="00A65B77" w:rsidP="00A65B77">
      <w:pPr>
        <w:autoSpaceDE w:val="0"/>
        <w:autoSpaceDN w:val="0"/>
      </w:pPr>
      <w:r w:rsidRPr="00A65B77">
        <w:rPr>
          <w:rFonts w:ascii="Tahoma" w:hAnsi="Tahoma" w:cs="Tahoma"/>
          <w:b/>
          <w:bCs/>
          <w:i/>
          <w:iCs/>
        </w:rPr>
        <w:t xml:space="preserve">Szkoda </w:t>
      </w:r>
      <w:r w:rsidRPr="00670E27">
        <w:rPr>
          <w:rFonts w:ascii="Tahoma" w:hAnsi="Tahoma" w:cs="Tahoma"/>
          <w:b/>
          <w:bCs/>
          <w:i/>
          <w:iCs/>
        </w:rPr>
        <w:t>rzeczowa</w:t>
      </w:r>
      <w:r w:rsidRPr="00670E27">
        <w:rPr>
          <w:rFonts w:ascii="Tahoma" w:hAnsi="Tahoma" w:cs="Tahoma"/>
          <w:i/>
          <w:iCs/>
        </w:rPr>
        <w:t xml:space="preserve"> – </w:t>
      </w:r>
      <w:r w:rsidRPr="00670E27">
        <w:rPr>
          <w:rFonts w:ascii="Tahoma" w:hAnsi="Tahoma" w:cs="Tahoma"/>
          <w:bCs/>
          <w:i/>
          <w:iCs/>
        </w:rPr>
        <w:t>utrata</w:t>
      </w:r>
      <w:r w:rsidR="006E2AB6" w:rsidRPr="00670E27">
        <w:rPr>
          <w:rFonts w:ascii="Tahoma" w:hAnsi="Tahoma" w:cs="Tahoma"/>
          <w:bCs/>
          <w:i/>
          <w:iCs/>
        </w:rPr>
        <w:t xml:space="preserve"> z wyłączeniem zaginięcia, braków inwentarzowych i kradzieży zwykłej</w:t>
      </w:r>
      <w:r w:rsidRPr="00670E27">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2D8D5DC8"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23538AB7"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56FD45C7"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D6ABF14"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13314FAA" w14:textId="77777777" w:rsidR="00A65B77" w:rsidRPr="00A65B77" w:rsidRDefault="00A65B77" w:rsidP="00A65B77">
      <w:pPr>
        <w:jc w:val="both"/>
        <w:rPr>
          <w:rFonts w:ascii="Tahoma" w:hAnsi="Tahoma" w:cs="Tahoma"/>
          <w:i/>
        </w:rPr>
      </w:pPr>
      <w:r w:rsidRPr="00A65B77">
        <w:rPr>
          <w:rFonts w:ascii="Tahoma" w:hAnsi="Tahoma" w:cs="Tahoma"/>
          <w:i/>
        </w:rPr>
        <w:tab/>
      </w:r>
    </w:p>
    <w:p w14:paraId="65C9E7B9" w14:textId="77777777" w:rsidR="00A65B77" w:rsidRPr="00A65B77" w:rsidRDefault="00A65B77" w:rsidP="00A65B77">
      <w:pPr>
        <w:rPr>
          <w:rFonts w:ascii="Tahoma" w:hAnsi="Tahoma" w:cs="Tahoma"/>
          <w:b/>
        </w:rPr>
      </w:pPr>
      <w:r w:rsidRPr="00A65B77">
        <w:rPr>
          <w:rFonts w:ascii="Tahoma" w:hAnsi="Tahoma" w:cs="Tahoma"/>
          <w:b/>
        </w:rPr>
        <w:lastRenderedPageBreak/>
        <w:t>3. Suma gwarancyjna (główny limit odpowiedzialności)</w:t>
      </w:r>
    </w:p>
    <w:p w14:paraId="0DCBA28A" w14:textId="77777777" w:rsidR="00A65B77" w:rsidRPr="00A65B77" w:rsidRDefault="00A65B77" w:rsidP="00A65B77">
      <w:pPr>
        <w:rPr>
          <w:rFonts w:ascii="Tahoma" w:hAnsi="Tahoma" w:cs="Tahoma"/>
          <w:b/>
        </w:rPr>
      </w:pPr>
    </w:p>
    <w:p w14:paraId="5827450C" w14:textId="77777777" w:rsidR="00A65B77" w:rsidRPr="006A5B36"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D87BBB">
        <w:rPr>
          <w:rFonts w:ascii="Tahoma" w:hAnsi="Tahoma" w:cs="Tahoma"/>
        </w:rPr>
        <w:t xml:space="preserve">ubezpieczeniowe: </w:t>
      </w:r>
      <w:r w:rsidR="00670E27" w:rsidRPr="00D87BBB">
        <w:rPr>
          <w:rFonts w:ascii="Tahoma" w:hAnsi="Tahoma" w:cs="Tahoma"/>
          <w:b/>
          <w:bCs/>
        </w:rPr>
        <w:t>1 000 000,00 zł</w:t>
      </w:r>
    </w:p>
    <w:p w14:paraId="7590D10C" w14:textId="77777777"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4FB0A495"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6A6BF45" w14:textId="77777777" w:rsidR="00A65B77" w:rsidRPr="00A65B77" w:rsidRDefault="00A65B77" w:rsidP="00A65B77">
      <w:pPr>
        <w:jc w:val="both"/>
        <w:rPr>
          <w:rFonts w:ascii="Tahoma" w:hAnsi="Tahoma" w:cs="Tahoma"/>
          <w:b/>
        </w:rPr>
      </w:pPr>
    </w:p>
    <w:p w14:paraId="06049D6D"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7A180C87"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07A57E26"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72E528E1"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5C5E3EF7"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26A2740E"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414B0D42" w14:textId="77777777" w:rsidR="00EF34F9" w:rsidRPr="00670E27" w:rsidRDefault="00EF34F9" w:rsidP="00A65B77">
      <w:pPr>
        <w:jc w:val="both"/>
        <w:rPr>
          <w:rFonts w:ascii="Tahoma" w:hAnsi="Tahoma" w:cs="Tahoma"/>
          <w:iCs/>
        </w:rPr>
      </w:pPr>
    </w:p>
    <w:p w14:paraId="77488473" w14:textId="77777777" w:rsidR="00A65B77" w:rsidRPr="00670E27" w:rsidRDefault="000F2F37" w:rsidP="00A65B77">
      <w:pPr>
        <w:jc w:val="both"/>
        <w:rPr>
          <w:rFonts w:ascii="Tahoma" w:hAnsi="Tahoma" w:cs="Tahoma"/>
          <w:iCs/>
        </w:rPr>
      </w:pPr>
      <w:bookmarkStart w:id="5" w:name="_Hlk64989952"/>
      <w:r w:rsidRPr="00670E27">
        <w:rPr>
          <w:rFonts w:ascii="Tahoma" w:hAnsi="Tahoma" w:cs="Tahoma"/>
          <w:iCs/>
        </w:rPr>
        <w:t xml:space="preserve">Ubezpieczyciel nie odpowiada wyłącznie za szkody wyrządzone umyślnie przez reprezentantów Ubezpieczającego/Ubezpieczonego, przy czym za reprezentantów w jednostce samorządu terytorialnego uważa się jedynie Wójta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670E27">
        <w:rPr>
          <w:rFonts w:ascii="Tahoma" w:hAnsi="Tahoma" w:cs="Tahoma"/>
          <w:iCs/>
        </w:rPr>
        <w:t>rodzaju szkód obowiązuje limit odpowiedzialności 500 000 zł na jeden i wszystkie wypadki ubezpieczeniowe w rocznym okresie ubezpieczenia</w:t>
      </w:r>
      <w:r w:rsidR="006E2AB6" w:rsidRPr="00670E27">
        <w:rPr>
          <w:rFonts w:ascii="Tahoma" w:hAnsi="Tahoma" w:cs="Tahoma"/>
          <w:iCs/>
        </w:rPr>
        <w:t>. Dla szkód związanych z wykonywaniem władzy publicznej (art. 417 kc) wina umyślna jest wyłączona.</w:t>
      </w:r>
    </w:p>
    <w:p w14:paraId="340E2A10" w14:textId="77777777" w:rsidR="00EF34F9" w:rsidRDefault="00EF34F9" w:rsidP="00A65B77">
      <w:pPr>
        <w:jc w:val="both"/>
        <w:rPr>
          <w:rFonts w:ascii="Tahoma" w:hAnsi="Tahoma" w:cs="Tahoma"/>
          <w:iCs/>
        </w:rPr>
      </w:pPr>
      <w:bookmarkStart w:id="6" w:name="_Hlk62221463"/>
      <w:bookmarkEnd w:id="5"/>
    </w:p>
    <w:p w14:paraId="1E706C13" w14:textId="77777777"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670E27">
        <w:rPr>
          <w:rFonts w:ascii="Tahoma" w:hAnsi="Tahoma" w:cs="Tahoma"/>
          <w:iCs/>
        </w:rPr>
        <w:t xml:space="preserve"> Gminy Klembów </w:t>
      </w:r>
      <w:r w:rsidRPr="00A65B77">
        <w:rPr>
          <w:rFonts w:ascii="Tahoma" w:hAnsi="Tahoma" w:cs="Tahoma"/>
          <w:iCs/>
        </w:rPr>
        <w:t>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Pr="0088182A">
        <w:rPr>
          <w:rFonts w:ascii="Tahoma" w:hAnsi="Tahoma" w:cs="Tahoma"/>
          <w:iCs/>
        </w:rPr>
        <w:t xml:space="preserve">. </w:t>
      </w:r>
      <w:bookmarkStart w:id="7" w:name="_Hlk64989965"/>
      <w:r w:rsidR="009157A1" w:rsidRPr="0088182A">
        <w:rPr>
          <w:rFonts w:ascii="Tahoma" w:hAnsi="Tahoma" w:cs="Tahoma"/>
          <w:iCs/>
        </w:rPr>
        <w:t xml:space="preserve">Ochrona obejmuje odpowiedzialność </w:t>
      </w:r>
      <w:r w:rsidR="00EF642A" w:rsidRPr="0088182A">
        <w:rPr>
          <w:rFonts w:ascii="Tahoma" w:hAnsi="Tahoma" w:cs="Tahoma"/>
          <w:iCs/>
        </w:rPr>
        <w:t xml:space="preserve">cywilną </w:t>
      </w:r>
      <w:r w:rsidR="00670E27">
        <w:rPr>
          <w:rFonts w:ascii="Tahoma" w:hAnsi="Tahoma" w:cs="Tahoma"/>
          <w:iCs/>
        </w:rPr>
        <w:t>Gminy Klem</w:t>
      </w:r>
      <w:r w:rsidR="00670E27" w:rsidRPr="00670E27">
        <w:rPr>
          <w:rFonts w:ascii="Tahoma" w:hAnsi="Tahoma" w:cs="Tahoma"/>
          <w:iCs/>
        </w:rPr>
        <w:t xml:space="preserve">bów </w:t>
      </w:r>
      <w:r w:rsidR="009157A1" w:rsidRPr="00670E27">
        <w:rPr>
          <w:rFonts w:ascii="Tahoma" w:hAnsi="Tahoma" w:cs="Tahoma"/>
          <w:iCs/>
        </w:rPr>
        <w:t>zarówno</w:t>
      </w:r>
      <w:r w:rsidR="009157A1" w:rsidRPr="0088182A">
        <w:rPr>
          <w:rFonts w:ascii="Tahoma" w:hAnsi="Tahoma" w:cs="Tahoma"/>
          <w:iCs/>
        </w:rPr>
        <w:t xml:space="preserve"> za działania własne jak i zlecone Ubezpieczonemu przez administrację rządową</w:t>
      </w:r>
      <w:r w:rsidR="00BF5648" w:rsidRPr="0088182A">
        <w:rPr>
          <w:rFonts w:ascii="Tahoma" w:hAnsi="Tahoma" w:cs="Tahoma"/>
          <w:iCs/>
        </w:rPr>
        <w:t>.</w:t>
      </w:r>
    </w:p>
    <w:bookmarkEnd w:id="7"/>
    <w:p w14:paraId="59EEDA96"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bookmarkEnd w:id="6"/>
    <w:p w14:paraId="3B44837C" w14:textId="77777777" w:rsidR="00A65B77" w:rsidRPr="00A65B77" w:rsidRDefault="00A65B77" w:rsidP="00670E27">
      <w:pPr>
        <w:jc w:val="both"/>
        <w:rPr>
          <w:rFonts w:ascii="Tahoma" w:hAnsi="Tahoma" w:cs="Tahoma"/>
          <w:iCs/>
        </w:rPr>
      </w:pPr>
    </w:p>
    <w:p w14:paraId="4E750177"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79C60EC4" w14:textId="77777777" w:rsidR="00A65B77" w:rsidRPr="00A65B77" w:rsidRDefault="00A65B77" w:rsidP="00A020F9">
      <w:pPr>
        <w:jc w:val="both"/>
        <w:rPr>
          <w:rFonts w:ascii="Tahoma" w:hAnsi="Tahoma" w:cs="Tahoma"/>
          <w:u w:val="single"/>
        </w:rPr>
      </w:pPr>
    </w:p>
    <w:p w14:paraId="3E315B8E" w14:textId="77777777" w:rsidR="000A4A1B" w:rsidRDefault="000A4A1B" w:rsidP="00A65B77">
      <w:pPr>
        <w:jc w:val="both"/>
        <w:rPr>
          <w:rFonts w:ascii="Tahoma" w:hAnsi="Tahoma" w:cs="Tahoma"/>
          <w:u w:val="single"/>
        </w:rPr>
      </w:pPr>
    </w:p>
    <w:p w14:paraId="06923539" w14:textId="77777777" w:rsidR="000A4A1B" w:rsidRDefault="000A4A1B" w:rsidP="00A65B77">
      <w:pPr>
        <w:jc w:val="both"/>
        <w:rPr>
          <w:rFonts w:ascii="Tahoma" w:hAnsi="Tahoma" w:cs="Tahoma"/>
          <w:u w:val="single"/>
        </w:rPr>
      </w:pPr>
    </w:p>
    <w:p w14:paraId="32108EFE" w14:textId="77777777" w:rsidR="000A4A1B" w:rsidRDefault="000A4A1B" w:rsidP="00A65B77">
      <w:pPr>
        <w:jc w:val="both"/>
        <w:rPr>
          <w:rFonts w:ascii="Tahoma" w:hAnsi="Tahoma" w:cs="Tahoma"/>
          <w:u w:val="single"/>
        </w:rPr>
      </w:pPr>
    </w:p>
    <w:p w14:paraId="404A8475" w14:textId="77777777" w:rsidR="00A65B77" w:rsidRPr="00A65B77" w:rsidRDefault="00A65B77" w:rsidP="00A65B77">
      <w:pPr>
        <w:jc w:val="both"/>
        <w:rPr>
          <w:rFonts w:ascii="Tahoma" w:hAnsi="Tahoma" w:cs="Tahoma"/>
          <w:u w:val="single"/>
        </w:rPr>
      </w:pPr>
      <w:r w:rsidRPr="00A65B77">
        <w:rPr>
          <w:rFonts w:ascii="Tahoma" w:hAnsi="Tahoma" w:cs="Tahoma"/>
          <w:u w:val="single"/>
        </w:rPr>
        <w:lastRenderedPageBreak/>
        <w:t>Koszty dodatkowe objęte ochroną ubezpieczeniową w ramach sumy gwarancyjnej:</w:t>
      </w:r>
    </w:p>
    <w:p w14:paraId="05C862B6" w14:textId="77777777"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737F8A4D"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7EE98FEC"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61435CEC"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7050C43D"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658557B0" w14:textId="77777777"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4781DAC5" w14:textId="77777777" w:rsidR="00A65B77" w:rsidRDefault="00A65B77" w:rsidP="00A65B77">
      <w:pPr>
        <w:tabs>
          <w:tab w:val="left" w:pos="5346"/>
          <w:tab w:val="left" w:pos="5986"/>
        </w:tabs>
        <w:ind w:left="426"/>
        <w:jc w:val="both"/>
        <w:rPr>
          <w:rFonts w:ascii="Tahoma" w:hAnsi="Tahoma" w:cs="Tahoma"/>
        </w:rPr>
      </w:pPr>
    </w:p>
    <w:p w14:paraId="5BB29D9E" w14:textId="77777777" w:rsidR="00EF34F9" w:rsidRPr="00A65B77" w:rsidRDefault="00EF34F9" w:rsidP="00A65B77">
      <w:pPr>
        <w:tabs>
          <w:tab w:val="left" w:pos="5346"/>
          <w:tab w:val="left" w:pos="5986"/>
        </w:tabs>
        <w:ind w:left="426"/>
        <w:jc w:val="both"/>
        <w:rPr>
          <w:rFonts w:ascii="Tahoma" w:hAnsi="Tahoma" w:cs="Tahoma"/>
        </w:rPr>
      </w:pPr>
    </w:p>
    <w:p w14:paraId="6E559F5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65CFEBB5"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749263AE" w14:textId="77777777"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2F06FDC0" w14:textId="77777777" w:rsidR="00A65B77" w:rsidRPr="00670E27" w:rsidRDefault="00A65B77" w:rsidP="00061F3A">
      <w:pPr>
        <w:pStyle w:val="Akapitzlist"/>
        <w:numPr>
          <w:ilvl w:val="1"/>
          <w:numId w:val="75"/>
        </w:numPr>
        <w:jc w:val="both"/>
        <w:rPr>
          <w:rFonts w:ascii="Tahoma" w:hAnsi="Tahoma" w:cs="Tahoma"/>
          <w:sz w:val="20"/>
          <w:szCs w:val="20"/>
        </w:rPr>
      </w:pPr>
      <w:r w:rsidRPr="00670E27">
        <w:rPr>
          <w:rFonts w:ascii="Tahoma" w:hAnsi="Tahoma" w:cs="Tahoma"/>
          <w:sz w:val="20"/>
          <w:szCs w:val="20"/>
        </w:rPr>
        <w:t>odpowiedzialność za szkody wyrządzone przez prąd elektryczny, w tym przepięcia i przetężenia;</w:t>
      </w:r>
    </w:p>
    <w:p w14:paraId="3A418C30" w14:textId="77777777" w:rsidR="00A65B77" w:rsidRPr="00670E27" w:rsidRDefault="00A65B77" w:rsidP="00061F3A">
      <w:pPr>
        <w:pStyle w:val="Akapitzlist"/>
        <w:numPr>
          <w:ilvl w:val="1"/>
          <w:numId w:val="75"/>
        </w:numPr>
        <w:jc w:val="both"/>
        <w:rPr>
          <w:rFonts w:ascii="Tahoma" w:hAnsi="Tahoma" w:cs="Tahoma"/>
          <w:sz w:val="20"/>
          <w:szCs w:val="20"/>
        </w:rPr>
      </w:pPr>
      <w:r w:rsidRPr="00670E27">
        <w:rPr>
          <w:rFonts w:ascii="Tahoma" w:hAnsi="Tahoma" w:cs="Tahoma"/>
          <w:sz w:val="20"/>
          <w:szCs w:val="20"/>
        </w:rPr>
        <w:t>odpowiedzialność z tytułu niewykonania lub nienależytego wykonania zobowiązania;</w:t>
      </w:r>
    </w:p>
    <w:p w14:paraId="7FABD451" w14:textId="77777777" w:rsidR="00A65B77" w:rsidRPr="00670E27" w:rsidRDefault="00A65B77" w:rsidP="00061F3A">
      <w:pPr>
        <w:pStyle w:val="Akapitzlist"/>
        <w:numPr>
          <w:ilvl w:val="1"/>
          <w:numId w:val="75"/>
        </w:numPr>
        <w:jc w:val="both"/>
        <w:rPr>
          <w:rFonts w:ascii="Tahoma" w:hAnsi="Tahoma" w:cs="Tahoma"/>
          <w:sz w:val="20"/>
          <w:szCs w:val="20"/>
        </w:rPr>
      </w:pPr>
      <w:r w:rsidRPr="00670E27">
        <w:rPr>
          <w:rFonts w:ascii="Tahoma" w:hAnsi="Tahoma" w:cs="Tahoma"/>
          <w:sz w:val="20"/>
          <w:szCs w:val="20"/>
        </w:rPr>
        <w:t>odpowiedzialność z tytułu administrowania i zarządzania nieruchomościami;</w:t>
      </w:r>
    </w:p>
    <w:p w14:paraId="7DFD212E" w14:textId="77777777" w:rsidR="00A65B77" w:rsidRPr="00670E27" w:rsidRDefault="00A65B77" w:rsidP="00A65B77">
      <w:pPr>
        <w:pStyle w:val="Akapitzlist"/>
        <w:numPr>
          <w:ilvl w:val="1"/>
          <w:numId w:val="75"/>
        </w:numPr>
        <w:jc w:val="both"/>
        <w:rPr>
          <w:rFonts w:ascii="Tahoma" w:hAnsi="Tahoma" w:cs="Tahoma"/>
          <w:sz w:val="20"/>
          <w:szCs w:val="20"/>
        </w:rPr>
      </w:pPr>
      <w:r w:rsidRPr="00670E27">
        <w:rPr>
          <w:rFonts w:ascii="Tahoma" w:hAnsi="Tahoma" w:cs="Tahoma"/>
          <w:sz w:val="20"/>
          <w:szCs w:val="20"/>
        </w:rPr>
        <w:t>odpowiedzialność za szkody powstałe w czasie wykonywania czynności, prac lub usług przez ubezpieczonego oraz po ich wykonaniu i przekazaniu odbiorcy;</w:t>
      </w:r>
    </w:p>
    <w:p w14:paraId="72EEE85B" w14:textId="77777777" w:rsidR="00A65B77" w:rsidRPr="00670E27" w:rsidRDefault="00A65B77" w:rsidP="00061F3A">
      <w:pPr>
        <w:pStyle w:val="Akapitzlist"/>
        <w:numPr>
          <w:ilvl w:val="1"/>
          <w:numId w:val="75"/>
        </w:numPr>
        <w:jc w:val="both"/>
        <w:rPr>
          <w:rFonts w:ascii="Tahoma" w:hAnsi="Tahoma" w:cs="Tahoma"/>
          <w:sz w:val="20"/>
          <w:szCs w:val="20"/>
        </w:rPr>
      </w:pPr>
      <w:r w:rsidRPr="00670E27">
        <w:rPr>
          <w:rFonts w:ascii="Tahoma" w:hAnsi="Tahoma" w:cs="Tahoma"/>
          <w:sz w:val="20"/>
          <w:szCs w:val="20"/>
        </w:rPr>
        <w:t>czyste straty finansowe, w tym w szczególności:</w:t>
      </w:r>
    </w:p>
    <w:p w14:paraId="5254D4A2"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1B6E2225"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6B20B05E"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601AF890"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05BE943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7B49BF86"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57456FF0"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1DE4388F"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575A8E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48245769"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353A3F4C"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169B0C8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553C0FD9"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7C38E73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2E0C5FE9"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2BC84995"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3DBBAE19"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6412CE2B" w14:textId="77777777" w:rsidR="00A65B77" w:rsidRPr="00670E2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 xml:space="preserve">w postaci </w:t>
      </w:r>
      <w:r w:rsidRPr="00670E27">
        <w:rPr>
          <w:rFonts w:ascii="Tahoma" w:hAnsi="Tahoma" w:cs="Tahoma"/>
          <w:sz w:val="20"/>
          <w:szCs w:val="20"/>
        </w:rPr>
        <w:t>kosztów związanych z wycofaniem produktu z rynku,</w:t>
      </w:r>
    </w:p>
    <w:p w14:paraId="407C46B3" w14:textId="77777777" w:rsidR="00A65B77" w:rsidRPr="00670E27" w:rsidRDefault="00A65B77" w:rsidP="00934CE2">
      <w:pPr>
        <w:pStyle w:val="Akapitzlist"/>
        <w:numPr>
          <w:ilvl w:val="0"/>
          <w:numId w:val="69"/>
        </w:numPr>
        <w:jc w:val="both"/>
        <w:rPr>
          <w:rFonts w:ascii="Tahoma" w:hAnsi="Tahoma" w:cs="Tahoma"/>
          <w:sz w:val="20"/>
          <w:szCs w:val="20"/>
        </w:rPr>
      </w:pPr>
      <w:r w:rsidRPr="00670E27">
        <w:rPr>
          <w:rFonts w:ascii="Tahoma" w:hAnsi="Tahoma" w:cs="Tahoma"/>
          <w:sz w:val="20"/>
          <w:szCs w:val="20"/>
        </w:rPr>
        <w:t>związane z dokonywaniem płatności,</w:t>
      </w:r>
    </w:p>
    <w:p w14:paraId="7AB11D43" w14:textId="77777777" w:rsidR="00A65B77" w:rsidRPr="00670E27" w:rsidRDefault="00A65B77" w:rsidP="00934CE2">
      <w:pPr>
        <w:pStyle w:val="Akapitzlist"/>
        <w:numPr>
          <w:ilvl w:val="0"/>
          <w:numId w:val="69"/>
        </w:numPr>
        <w:jc w:val="both"/>
        <w:rPr>
          <w:rFonts w:ascii="Tahoma" w:hAnsi="Tahoma" w:cs="Tahoma"/>
          <w:b/>
          <w:sz w:val="20"/>
          <w:szCs w:val="20"/>
        </w:rPr>
      </w:pPr>
      <w:r w:rsidRPr="00670E27">
        <w:rPr>
          <w:rFonts w:ascii="Tahoma" w:hAnsi="Tahoma" w:cs="Tahoma"/>
          <w:sz w:val="20"/>
          <w:szCs w:val="20"/>
        </w:rPr>
        <w:t xml:space="preserve">wynikające z niedotrzymania terminów, </w:t>
      </w:r>
      <w:r w:rsidRPr="00670E27">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77BC842E" w14:textId="77777777" w:rsidR="00A65B77" w:rsidRPr="00670E27" w:rsidRDefault="00A65B77" w:rsidP="00934CE2">
      <w:pPr>
        <w:pStyle w:val="Akapitzlist"/>
        <w:numPr>
          <w:ilvl w:val="0"/>
          <w:numId w:val="69"/>
        </w:numPr>
        <w:jc w:val="both"/>
        <w:rPr>
          <w:rFonts w:ascii="Tahoma" w:hAnsi="Tahoma" w:cs="Tahoma"/>
          <w:sz w:val="20"/>
          <w:szCs w:val="20"/>
        </w:rPr>
      </w:pPr>
      <w:r w:rsidRPr="00670E2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627C7D5" w14:textId="77777777" w:rsidR="00A65B77" w:rsidRPr="0088182A" w:rsidRDefault="00A65B77" w:rsidP="00670E27">
      <w:pPr>
        <w:ind w:left="1080"/>
        <w:jc w:val="both"/>
        <w:rPr>
          <w:rFonts w:ascii="Tahoma" w:hAnsi="Tahoma" w:cs="Tahoma"/>
        </w:rPr>
      </w:pPr>
      <w:r w:rsidRPr="00670E27">
        <w:rPr>
          <w:rFonts w:ascii="Tahoma" w:hAnsi="Tahoma" w:cs="Tahoma"/>
        </w:rPr>
        <w:t xml:space="preserve">- </w:t>
      </w:r>
      <w:r w:rsidRPr="00670E27">
        <w:rPr>
          <w:rFonts w:ascii="Tahoma" w:hAnsi="Tahoma" w:cs="Tahoma"/>
          <w:b/>
        </w:rPr>
        <w:t xml:space="preserve">limit odpowiedzialności 200 000,00 zł na jeden i wszystkie wypadki ubezpieczeniowe </w:t>
      </w:r>
      <w:r w:rsidRPr="00670E27">
        <w:rPr>
          <w:rFonts w:ascii="Tahoma" w:hAnsi="Tahoma" w:cs="Tahoma"/>
        </w:rPr>
        <w:t>(niniejszy limit nie ma zastosowania przy odpowiedzialności JST w związku z wydaniem lub niewydaniem decyzji administracyjnych lub aktów normatywnych prawa</w:t>
      </w:r>
      <w:r w:rsidR="00605E35" w:rsidRPr="00670E27">
        <w:rPr>
          <w:rFonts w:ascii="Tahoma" w:hAnsi="Tahoma" w:cs="Tahoma"/>
        </w:rPr>
        <w:t xml:space="preserve"> </w:t>
      </w:r>
      <w:r w:rsidRPr="00670E27">
        <w:rPr>
          <w:rFonts w:ascii="Tahoma" w:hAnsi="Tahoma" w:cs="Tahoma"/>
        </w:rPr>
        <w:t>miejscowego);</w:t>
      </w:r>
      <w:r w:rsidR="00605E35" w:rsidRPr="00670E27">
        <w:rPr>
          <w:rFonts w:ascii="Tahoma" w:hAnsi="Tahoma" w:cs="Tahoma"/>
        </w:rPr>
        <w:t xml:space="preserve"> dla szkód związanych z doradztwem wprowadza się </w:t>
      </w:r>
      <w:r w:rsidR="00605E35" w:rsidRPr="00670E27">
        <w:rPr>
          <w:rFonts w:ascii="Tahoma" w:hAnsi="Tahoma" w:cs="Tahoma"/>
          <w:b/>
          <w:bCs/>
        </w:rPr>
        <w:t>podlimit odpowiedzialności w kwocie 100 000,00 zł na jeden i wszystkie wypadki ubezpieczeniowe</w:t>
      </w:r>
      <w:r w:rsidR="00605E35" w:rsidRPr="00670E27">
        <w:rPr>
          <w:rFonts w:ascii="Tahoma" w:hAnsi="Tahoma" w:cs="Tahoma"/>
        </w:rPr>
        <w:t>;</w:t>
      </w:r>
    </w:p>
    <w:p w14:paraId="0F29F83F" w14:textId="77777777" w:rsidR="00A65B77" w:rsidRP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w:t>
      </w:r>
      <w:r w:rsidRPr="00670E27">
        <w:rPr>
          <w:rFonts w:ascii="Tahoma" w:hAnsi="Tahoma" w:cs="Tahoma"/>
          <w:sz w:val="20"/>
          <w:szCs w:val="20"/>
        </w:rPr>
        <w:t xml:space="preserve">ubezpieczonemu przez osoby trzecie w związku z prowadzoną przez niego działalnością </w:t>
      </w:r>
      <w:bookmarkEnd w:id="9"/>
      <w:r w:rsidRPr="00670E27">
        <w:rPr>
          <w:rFonts w:ascii="Tahoma" w:hAnsi="Tahoma" w:cs="Tahoma"/>
          <w:sz w:val="20"/>
          <w:szCs w:val="20"/>
        </w:rPr>
        <w:t xml:space="preserve">- </w:t>
      </w:r>
      <w:r w:rsidRPr="00670E27">
        <w:rPr>
          <w:rFonts w:ascii="Tahoma" w:hAnsi="Tahoma" w:cs="Tahoma"/>
          <w:b/>
          <w:sz w:val="20"/>
          <w:szCs w:val="20"/>
        </w:rPr>
        <w:t xml:space="preserve">limit odpowiedzialności 100 000,00 zł na </w:t>
      </w:r>
      <w:r w:rsidRPr="00A65B77">
        <w:rPr>
          <w:rFonts w:ascii="Tahoma" w:hAnsi="Tahoma" w:cs="Tahoma"/>
          <w:b/>
          <w:sz w:val="20"/>
          <w:szCs w:val="20"/>
        </w:rPr>
        <w:t>jeden i wszystkie wypadki ubezpieczeniowe;</w:t>
      </w:r>
    </w:p>
    <w:p w14:paraId="58252F66"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9843D5" w14:textId="77777777" w:rsidR="00A65B77" w:rsidRPr="00670E2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670E27">
        <w:rPr>
          <w:rFonts w:ascii="Tahoma" w:hAnsi="Tahoma" w:cs="Tahoma"/>
          <w:sz w:val="20"/>
          <w:szCs w:val="20"/>
        </w:rPr>
        <w:t>szkody powstałe w związku z użytkowaniem wózków inwalidzkich);</w:t>
      </w:r>
    </w:p>
    <w:p w14:paraId="5D6F0BCF" w14:textId="77777777" w:rsidR="00A65B77" w:rsidRPr="00670E27" w:rsidRDefault="00A65B77" w:rsidP="00061F3A">
      <w:pPr>
        <w:pStyle w:val="Akapitzlist"/>
        <w:numPr>
          <w:ilvl w:val="1"/>
          <w:numId w:val="75"/>
        </w:numPr>
        <w:jc w:val="both"/>
        <w:rPr>
          <w:rFonts w:ascii="Tahoma" w:hAnsi="Tahoma" w:cs="Tahoma"/>
          <w:b/>
          <w:sz w:val="20"/>
          <w:szCs w:val="20"/>
        </w:rPr>
      </w:pPr>
      <w:r w:rsidRPr="00670E27">
        <w:rPr>
          <w:rFonts w:ascii="Tahoma" w:hAnsi="Tahoma" w:cs="Tahoma"/>
          <w:bCs/>
          <w:sz w:val="20"/>
          <w:szCs w:val="20"/>
        </w:rPr>
        <w:t>odpowiedzialność za szkody</w:t>
      </w:r>
      <w:r w:rsidRPr="00670E27">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824DE57" w14:textId="77777777" w:rsidR="00A65B77" w:rsidRPr="00193854" w:rsidRDefault="00A65B77" w:rsidP="00061F3A">
      <w:pPr>
        <w:pStyle w:val="Akapitzlist"/>
        <w:numPr>
          <w:ilvl w:val="1"/>
          <w:numId w:val="75"/>
        </w:numPr>
        <w:jc w:val="both"/>
        <w:rPr>
          <w:rFonts w:ascii="Tahoma" w:hAnsi="Tahoma" w:cs="Tahoma"/>
          <w:b/>
          <w:sz w:val="20"/>
          <w:szCs w:val="20"/>
        </w:rPr>
      </w:pPr>
      <w:r w:rsidRPr="00670E27">
        <w:rPr>
          <w:rFonts w:ascii="Tahoma" w:hAnsi="Tahoma" w:cs="Tahoma"/>
          <w:sz w:val="20"/>
          <w:szCs w:val="20"/>
        </w:rPr>
        <w:t xml:space="preserve">odpowiedzialność za szkody powstałe na terenie obiektów sportowo-rekreacyjnych, kulturalnych, świetlic, placów zabaw, parków, skwerów, ogrodów, cmentarzy i plaży należących </w:t>
      </w:r>
      <w:r w:rsidRPr="00A65B77">
        <w:rPr>
          <w:rFonts w:ascii="Tahoma" w:hAnsi="Tahoma" w:cs="Tahoma"/>
          <w:color w:val="000000"/>
          <w:sz w:val="20"/>
          <w:szCs w:val="20"/>
        </w:rPr>
        <w:t xml:space="preserve">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97276CA" w14:textId="77777777"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193854">
        <w:rPr>
          <w:rFonts w:ascii="Tahoma" w:hAnsi="Tahoma" w:cs="Tahoma"/>
          <w:iCs/>
          <w:sz w:val="20"/>
          <w:szCs w:val="20"/>
        </w:rPr>
        <w:t>odpowiedzialność</w:t>
      </w:r>
      <w:r w:rsidRPr="00193854">
        <w:rPr>
          <w:rFonts w:ascii="Tahoma" w:hAnsi="Tahoma" w:cs="Tahoma"/>
          <w:iCs/>
          <w:color w:val="000000"/>
          <w:sz w:val="20"/>
          <w:szCs w:val="20"/>
        </w:rPr>
        <w:t xml:space="preserve"> </w:t>
      </w:r>
      <w:r w:rsidRPr="0088182A">
        <w:rPr>
          <w:rFonts w:ascii="Tahoma" w:hAnsi="Tahoma" w:cs="Tahoma"/>
          <w:iCs/>
          <w:color w:val="000000"/>
          <w:sz w:val="20"/>
          <w:szCs w:val="20"/>
        </w:rPr>
        <w:t>za szkody powstałe na parkingach i placach, drogach wewnętrznych, ścieżkach rowerowych i ciągach komunikacyjnych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743EC4B"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53CCA29B"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6C86F856"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10F1E7E4"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2B59D7FE" w14:textId="77777777" w:rsidR="00A65B77" w:rsidRPr="00670E27" w:rsidRDefault="00A65B77" w:rsidP="00A65B77">
      <w:pPr>
        <w:autoSpaceDE w:val="0"/>
        <w:autoSpaceDN w:val="0"/>
        <w:adjustRightInd w:val="0"/>
        <w:ind w:left="709"/>
        <w:rPr>
          <w:rFonts w:ascii="Tahoma" w:hAnsi="Tahoma" w:cs="Tahoma"/>
          <w:b/>
          <w:bCs/>
        </w:rPr>
      </w:pPr>
      <w:r w:rsidRPr="00670E27">
        <w:rPr>
          <w:rFonts w:ascii="Tahoma" w:hAnsi="Tahoma" w:cs="Tahoma"/>
        </w:rPr>
        <w:t>4) przyczyna procesu przedostania się niebezpiecznych substancji została stwierdzona protokołem służby ochrony środowiska, policji lub straży pożarnej.</w:t>
      </w:r>
    </w:p>
    <w:p w14:paraId="30BFEDA9" w14:textId="77777777" w:rsidR="00A65B77" w:rsidRPr="00670E27" w:rsidRDefault="00A65B77" w:rsidP="00A65B77">
      <w:pPr>
        <w:ind w:left="709"/>
        <w:jc w:val="both"/>
        <w:rPr>
          <w:rFonts w:ascii="Tahoma" w:hAnsi="Tahoma" w:cs="Tahoma"/>
          <w:b/>
        </w:rPr>
      </w:pPr>
      <w:r w:rsidRPr="00670E27">
        <w:rPr>
          <w:rFonts w:ascii="Tahoma" w:hAnsi="Tahoma" w:cs="Tahoma"/>
          <w:b/>
        </w:rPr>
        <w:t xml:space="preserve">Ochrona w ramach tego rozszerzenia obejmuje również odpowiedzialność za szkody związane z prowadzeniem </w:t>
      </w:r>
      <w:r w:rsidR="00670E27" w:rsidRPr="00670E27">
        <w:rPr>
          <w:rFonts w:ascii="Tahoma" w:hAnsi="Tahoma" w:cs="Tahoma"/>
          <w:b/>
        </w:rPr>
        <w:t>punktu selektywnej zbiórki</w:t>
      </w:r>
      <w:r w:rsidRPr="00670E27">
        <w:rPr>
          <w:rFonts w:ascii="Tahoma" w:hAnsi="Tahoma" w:cs="Tahoma"/>
          <w:b/>
        </w:rPr>
        <w:t>, z wyłączeniem odpowiedzialności na podstawie przepisów Ustawy o zapobieganiu szkodom w środowisku i ich naprawie.</w:t>
      </w:r>
    </w:p>
    <w:p w14:paraId="4E0D43AF" w14:textId="77777777" w:rsidR="00A65B77" w:rsidRPr="00670E27" w:rsidRDefault="00A65B77" w:rsidP="00A65B77">
      <w:pPr>
        <w:ind w:left="709"/>
        <w:jc w:val="both"/>
        <w:rPr>
          <w:rFonts w:ascii="Tahoma" w:hAnsi="Tahoma" w:cs="Tahoma"/>
          <w:b/>
        </w:rPr>
      </w:pPr>
      <w:r w:rsidRPr="00670E27">
        <w:rPr>
          <w:rFonts w:ascii="Tahoma" w:hAnsi="Tahoma" w:cs="Tahoma"/>
          <w:b/>
        </w:rPr>
        <w:t xml:space="preserve">- limit odpowiedzialności na jeden i wszystkie wypadki ubezpieczeniowe: </w:t>
      </w:r>
      <w:r w:rsidR="00670E27" w:rsidRPr="00670E27">
        <w:rPr>
          <w:rFonts w:ascii="Tahoma" w:hAnsi="Tahoma" w:cs="Tahoma"/>
          <w:b/>
        </w:rPr>
        <w:t>4</w:t>
      </w:r>
      <w:r w:rsidRPr="00670E27">
        <w:rPr>
          <w:rFonts w:ascii="Tahoma" w:hAnsi="Tahoma" w:cs="Tahoma"/>
          <w:b/>
        </w:rPr>
        <w:t>00 000,00 zł;</w:t>
      </w:r>
    </w:p>
    <w:p w14:paraId="6DEA81DD" w14:textId="77777777" w:rsidR="00A65B77" w:rsidRPr="00A65B77" w:rsidRDefault="00A65B77" w:rsidP="00A65B77">
      <w:pPr>
        <w:ind w:left="1146"/>
        <w:jc w:val="both"/>
        <w:rPr>
          <w:rFonts w:ascii="Tahoma" w:hAnsi="Tahoma" w:cs="Tahoma"/>
          <w:b/>
          <w:color w:val="FF0000"/>
        </w:rPr>
      </w:pPr>
    </w:p>
    <w:p w14:paraId="5884EDB3" w14:textId="77777777" w:rsidR="00A65B77" w:rsidRPr="00670E27" w:rsidRDefault="00A65B77" w:rsidP="00670E27">
      <w:pPr>
        <w:pStyle w:val="Akapitzlist"/>
        <w:numPr>
          <w:ilvl w:val="1"/>
          <w:numId w:val="75"/>
        </w:numPr>
        <w:jc w:val="both"/>
        <w:rPr>
          <w:rFonts w:ascii="Tahoma" w:hAnsi="Tahoma" w:cs="Tahoma"/>
          <w:b/>
          <w:sz w:val="20"/>
          <w:szCs w:val="20"/>
        </w:rPr>
      </w:pPr>
      <w:r w:rsidRPr="00670E27">
        <w:rPr>
          <w:rFonts w:ascii="Tahoma" w:hAnsi="Tahoma" w:cs="Tahoma"/>
          <w:sz w:val="20"/>
          <w:szCs w:val="20"/>
        </w:rPr>
        <w:t xml:space="preserve">odpowiedzialność za szkody (inne niż szkody w środowisku naturalnym) związanie </w:t>
      </w:r>
      <w:r w:rsidR="00670E27" w:rsidRPr="00670E27">
        <w:rPr>
          <w:rFonts w:ascii="Tahoma" w:hAnsi="Tahoma" w:cs="Tahoma"/>
          <w:sz w:val="20"/>
          <w:szCs w:val="20"/>
        </w:rPr>
        <w:t>z związanie z prowadzeniem punktu selektywnej zbiórki odpadów</w:t>
      </w:r>
      <w:r w:rsidRPr="00670E27">
        <w:rPr>
          <w:rFonts w:ascii="Tahoma" w:hAnsi="Tahoma" w:cs="Tahoma"/>
          <w:sz w:val="20"/>
          <w:szCs w:val="20"/>
        </w:rPr>
        <w:t xml:space="preserve"> - </w:t>
      </w:r>
      <w:r w:rsidRPr="00670E27">
        <w:rPr>
          <w:rFonts w:ascii="Tahoma" w:hAnsi="Tahoma" w:cs="Tahoma"/>
          <w:b/>
          <w:sz w:val="20"/>
          <w:szCs w:val="20"/>
        </w:rPr>
        <w:t xml:space="preserve">limit odpowiedzialności na jeden i wszystkie wypadki ubezpieczeniowe: </w:t>
      </w:r>
      <w:r w:rsidR="00670E27" w:rsidRPr="00670E27">
        <w:rPr>
          <w:rFonts w:ascii="Tahoma" w:hAnsi="Tahoma" w:cs="Tahoma"/>
          <w:b/>
          <w:sz w:val="20"/>
          <w:szCs w:val="20"/>
        </w:rPr>
        <w:t>4</w:t>
      </w:r>
      <w:r w:rsidRPr="00670E27">
        <w:rPr>
          <w:rFonts w:ascii="Tahoma" w:hAnsi="Tahoma" w:cs="Tahoma"/>
          <w:b/>
          <w:sz w:val="20"/>
          <w:szCs w:val="20"/>
        </w:rPr>
        <w:t>00 000,00 zł;</w:t>
      </w:r>
    </w:p>
    <w:p w14:paraId="7E9FD3F3"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4930F02" w14:textId="77777777" w:rsidR="00A65B77" w:rsidRPr="0084612F" w:rsidRDefault="00A65B77" w:rsidP="00A65B77">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w:t>
      </w:r>
      <w:r w:rsidRPr="00A65B77">
        <w:rPr>
          <w:rFonts w:ascii="Tahoma" w:hAnsi="Tahoma" w:cs="Tahoma"/>
          <w:sz w:val="20"/>
          <w:szCs w:val="20"/>
        </w:rPr>
        <w:lastRenderedPageBreak/>
        <w:t xml:space="preserve">obowiązkowym ubezpieczeniem, z włączeniem odpowiedzialności za szkody wyrządzone Wykonawcom, zawodnikom, sędziom, szkody </w:t>
      </w:r>
      <w:r w:rsidRPr="00670E27">
        <w:rPr>
          <w:rFonts w:ascii="Tahoma" w:hAnsi="Tahoma" w:cs="Tahoma"/>
          <w:sz w:val="20"/>
          <w:szCs w:val="20"/>
        </w:rPr>
        <w:t xml:space="preserve">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w:t>
      </w:r>
      <w:r w:rsidRPr="0084612F">
        <w:rPr>
          <w:rFonts w:ascii="Tahoma" w:hAnsi="Tahoma" w:cs="Tahoma"/>
          <w:sz w:val="20"/>
          <w:szCs w:val="20"/>
        </w:rPr>
        <w:t>działalnością. Ochrona w ramach tego rozszerzenia nie obejmuje odpowiedzialności za organizacje imprez związanych ze sportami ekstremalnymi, samochodowymi, wodnymi, motorowymi lub lotniczymi;</w:t>
      </w:r>
    </w:p>
    <w:p w14:paraId="28B391C6" w14:textId="77777777" w:rsidR="00A65B77" w:rsidRPr="0084612F" w:rsidRDefault="00A65B77" w:rsidP="00A65B77">
      <w:pPr>
        <w:pStyle w:val="Akapitzlist"/>
        <w:numPr>
          <w:ilvl w:val="1"/>
          <w:numId w:val="75"/>
        </w:numPr>
        <w:suppressAutoHyphens/>
        <w:jc w:val="both"/>
        <w:rPr>
          <w:rFonts w:ascii="Tahoma" w:hAnsi="Tahoma" w:cs="Tahoma"/>
          <w:sz w:val="20"/>
          <w:szCs w:val="20"/>
        </w:rPr>
      </w:pPr>
      <w:r w:rsidRPr="0084612F">
        <w:rPr>
          <w:rFonts w:ascii="Tahoma" w:hAnsi="Tahoma" w:cs="Tahoma"/>
          <w:sz w:val="20"/>
          <w:szCs w:val="20"/>
        </w:rPr>
        <w:t>odpowiedzialność za szkody powstałe w związku z organizacją wyścigów lub pokazów konnych, rowerowych, samochodowych, wodnych, motorowych lub lotniczych;</w:t>
      </w:r>
    </w:p>
    <w:p w14:paraId="0BEC2ECD"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670E27">
        <w:rPr>
          <w:rFonts w:ascii="Tahoma" w:hAnsi="Tahoma" w:cs="Tahoma"/>
          <w:iCs/>
          <w:sz w:val="20"/>
          <w:szCs w:val="20"/>
        </w:rPr>
        <w:t xml:space="preserve">odpowiedzialność cywilną pracodawcy za szkody poniesione przez pracowników </w:t>
      </w:r>
      <w:r w:rsidRPr="00A65B77">
        <w:rPr>
          <w:rFonts w:ascii="Tahoma" w:hAnsi="Tahoma" w:cs="Tahoma"/>
          <w:iCs/>
          <w:sz w:val="20"/>
          <w:szCs w:val="20"/>
        </w:rPr>
        <w:t>w związku z wypadkiem przy pracy (niezależnie od formy zatrudnienia, w tym wolontariuszom, praktykantom, stażystom, itp.).</w:t>
      </w:r>
    </w:p>
    <w:p w14:paraId="7ECC281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792AEE57"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7F0686B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86A6E0C"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660CA749" w14:textId="77777777" w:rsidR="00A65B77" w:rsidRPr="00670E27" w:rsidRDefault="00A65B77" w:rsidP="00670E27">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0E7A8F10" w14:textId="77777777" w:rsidR="00A65B77" w:rsidRPr="00670E2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w:t>
      </w:r>
      <w:r w:rsidRPr="00670E27">
        <w:rPr>
          <w:rFonts w:ascii="Tahoma" w:hAnsi="Tahoma" w:cs="Tahoma"/>
          <w:sz w:val="20"/>
          <w:szCs w:val="20"/>
        </w:rPr>
        <w:t>sądu lub osoby skierowane do prac interwencyjnych przez Urząd Pracy;</w:t>
      </w:r>
    </w:p>
    <w:p w14:paraId="0ECF0FBD" w14:textId="77777777" w:rsidR="00A65B77" w:rsidRPr="00670E27" w:rsidRDefault="00A65B77" w:rsidP="00061F3A">
      <w:pPr>
        <w:pStyle w:val="Akapitzlist"/>
        <w:numPr>
          <w:ilvl w:val="1"/>
          <w:numId w:val="75"/>
        </w:numPr>
        <w:tabs>
          <w:tab w:val="num" w:pos="709"/>
        </w:tabs>
        <w:suppressAutoHyphens/>
        <w:jc w:val="both"/>
        <w:rPr>
          <w:rFonts w:ascii="Tahoma" w:hAnsi="Tahoma" w:cs="Tahoma"/>
          <w:sz w:val="20"/>
          <w:szCs w:val="20"/>
        </w:rPr>
      </w:pPr>
      <w:r w:rsidRPr="00670E27">
        <w:rPr>
          <w:rFonts w:ascii="Tahoma" w:hAnsi="Tahoma" w:cs="Tahoma"/>
          <w:sz w:val="20"/>
          <w:szCs w:val="20"/>
        </w:rPr>
        <w:t xml:space="preserve">odpowiedzialność cywilną najemcy za szkody powstałe w rzeczach ruchomych i nieruchomych, </w:t>
      </w:r>
      <w:r w:rsidRPr="00670E27">
        <w:rPr>
          <w:rFonts w:ascii="Tahoma" w:hAnsi="Tahoma" w:cs="Tahoma"/>
          <w:sz w:val="20"/>
          <w:szCs w:val="20"/>
        </w:rPr>
        <w:br/>
        <w:t>z których Ubezpieczony korzystał na podstawie umowy najmu, dzierżawy, użyczenia, leasingu lub innej podobnej formy korzystania z cudzej rzeczy;</w:t>
      </w:r>
    </w:p>
    <w:p w14:paraId="389B7E9B" w14:textId="77777777" w:rsidR="00A65B77" w:rsidRPr="00670E27" w:rsidRDefault="00A65B77" w:rsidP="00061F3A">
      <w:pPr>
        <w:pStyle w:val="Akapitzlist"/>
        <w:numPr>
          <w:ilvl w:val="1"/>
          <w:numId w:val="75"/>
        </w:numPr>
        <w:tabs>
          <w:tab w:val="num" w:pos="709"/>
        </w:tabs>
        <w:suppressAutoHyphens/>
        <w:jc w:val="both"/>
        <w:rPr>
          <w:rFonts w:ascii="Tahoma" w:hAnsi="Tahoma" w:cs="Tahoma"/>
          <w:sz w:val="20"/>
          <w:szCs w:val="20"/>
        </w:rPr>
      </w:pPr>
      <w:r w:rsidRPr="00670E27">
        <w:rPr>
          <w:rFonts w:ascii="Tahoma" w:hAnsi="Tahoma" w:cs="Tahoma"/>
          <w:sz w:val="20"/>
          <w:szCs w:val="20"/>
        </w:rPr>
        <w:t>odpowiedzialność za szkody wzajemne – wyrządzone pomiędzy podmiotami objętymi tą samą umową ubezpieczenia;</w:t>
      </w:r>
    </w:p>
    <w:p w14:paraId="4054DBF2" w14:textId="77777777" w:rsidR="00A65B77" w:rsidRPr="00D87BBB" w:rsidRDefault="00A65B77" w:rsidP="00061F3A">
      <w:pPr>
        <w:pStyle w:val="Akapitzlist"/>
        <w:numPr>
          <w:ilvl w:val="1"/>
          <w:numId w:val="75"/>
        </w:numPr>
        <w:tabs>
          <w:tab w:val="num" w:pos="709"/>
        </w:tabs>
        <w:suppressAutoHyphens/>
        <w:jc w:val="both"/>
        <w:rPr>
          <w:rFonts w:ascii="Tahoma" w:hAnsi="Tahoma" w:cs="Tahoma"/>
          <w:sz w:val="20"/>
          <w:szCs w:val="20"/>
        </w:rPr>
      </w:pPr>
      <w:r w:rsidRPr="00670E27">
        <w:rPr>
          <w:rFonts w:ascii="Tahoma" w:hAnsi="Tahoma" w:cs="Tahoma"/>
          <w:sz w:val="20"/>
          <w:szCs w:val="20"/>
        </w:rPr>
        <w:t>odpowiedzialność za szkody wyrządzone przez podwykonawców, oraz osoby, którym Ubezpieczający/Ubezpieczony powierzył wykonanie określonych czynności, z pra</w:t>
      </w:r>
      <w:r w:rsidR="00193854" w:rsidRPr="00670E27">
        <w:rPr>
          <w:rFonts w:ascii="Tahoma" w:hAnsi="Tahoma" w:cs="Tahoma"/>
          <w:sz w:val="20"/>
          <w:szCs w:val="20"/>
        </w:rPr>
        <w:t>wem do regresu do podwykonawców, d</w:t>
      </w:r>
      <w:r w:rsidR="00193854" w:rsidRPr="00D87BBB">
        <w:rPr>
          <w:rFonts w:ascii="Tahoma" w:hAnsi="Tahoma" w:cs="Tahoma"/>
          <w:sz w:val="20"/>
          <w:szCs w:val="20"/>
        </w:rPr>
        <w:t xml:space="preserve">la których Ubezpieczony nie jest udziałowcem i/lub właścicielem. </w:t>
      </w:r>
      <w:r w:rsidRPr="00D87BBB">
        <w:rPr>
          <w:rFonts w:ascii="Tahoma" w:hAnsi="Tahoma" w:cs="Tahoma"/>
          <w:sz w:val="20"/>
          <w:szCs w:val="20"/>
        </w:rPr>
        <w:t>W przypadku powierzenia określonych czynności osobie fizycznej, regres jest wyłączony;</w:t>
      </w:r>
    </w:p>
    <w:p w14:paraId="1286B260" w14:textId="77777777" w:rsidR="00A65B77" w:rsidRPr="00D87BBB" w:rsidRDefault="00A65B77" w:rsidP="00061F3A">
      <w:pPr>
        <w:pStyle w:val="Akapitzlist"/>
        <w:numPr>
          <w:ilvl w:val="1"/>
          <w:numId w:val="75"/>
        </w:numPr>
        <w:tabs>
          <w:tab w:val="num" w:pos="709"/>
        </w:tabs>
        <w:suppressAutoHyphens/>
        <w:jc w:val="both"/>
        <w:rPr>
          <w:rFonts w:ascii="Tahoma" w:hAnsi="Tahoma" w:cs="Tahoma"/>
          <w:sz w:val="20"/>
          <w:szCs w:val="20"/>
        </w:rPr>
      </w:pPr>
      <w:r w:rsidRPr="00D87BBB">
        <w:rPr>
          <w:rFonts w:ascii="Tahoma" w:hAnsi="Tahoma" w:cs="Tahoma"/>
          <w:sz w:val="20"/>
          <w:szCs w:val="20"/>
        </w:rPr>
        <w:t>odpowiedzialność za szkody wyrządzone przez Ubezpieczonego podwykonawcom lub dalszym podwykonawcom oraz ich pracownikom, którzy będą traktowani jako osoby trzecie;</w:t>
      </w:r>
    </w:p>
    <w:p w14:paraId="5475D016" w14:textId="77777777" w:rsidR="00A65B77" w:rsidRPr="00D87BBB" w:rsidRDefault="00A65B77" w:rsidP="00061F3A">
      <w:pPr>
        <w:pStyle w:val="Akapitzlist"/>
        <w:numPr>
          <w:ilvl w:val="1"/>
          <w:numId w:val="75"/>
        </w:numPr>
        <w:tabs>
          <w:tab w:val="num" w:pos="709"/>
        </w:tabs>
        <w:suppressAutoHyphens/>
        <w:jc w:val="both"/>
        <w:rPr>
          <w:rFonts w:ascii="Tahoma" w:hAnsi="Tahoma" w:cs="Tahoma"/>
          <w:sz w:val="20"/>
          <w:szCs w:val="20"/>
        </w:rPr>
      </w:pPr>
      <w:r w:rsidRPr="00D87BBB">
        <w:rPr>
          <w:rFonts w:ascii="Tahoma" w:hAnsi="Tahoma" w:cs="Tahoma"/>
          <w:sz w:val="20"/>
          <w:szCs w:val="20"/>
        </w:rPr>
        <w:t>odpowiedzialność za szkody wyrządzone w związku z prowadzoną w kraju działalnością kulturalną, promocyjną, organizacją wystaw itp.,</w:t>
      </w:r>
    </w:p>
    <w:p w14:paraId="46BCB335"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D87BBB">
        <w:rPr>
          <w:rFonts w:ascii="Tahoma" w:hAnsi="Tahoma" w:cs="Tahoma"/>
          <w:sz w:val="20"/>
          <w:szCs w:val="20"/>
        </w:rPr>
        <w:t>odpowiedzialność za szkody w mieniu osób trzecich</w:t>
      </w:r>
      <w:r w:rsidRPr="00A65B77">
        <w:rPr>
          <w:rFonts w:ascii="Tahoma" w:hAnsi="Tahoma" w:cs="Tahoma"/>
          <w:sz w:val="20"/>
          <w:szCs w:val="20"/>
        </w:rPr>
        <w:t xml:space="preserve"> powstałe podczas załadunku i rozładunku, w tymi szkody w środkach transportu;</w:t>
      </w:r>
    </w:p>
    <w:p w14:paraId="5033E294"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kontrolowanym lub chronionym przez Ubezpieczonego, polegające </w:t>
      </w:r>
      <w:r w:rsidRPr="006D3AD2">
        <w:rPr>
          <w:rFonts w:ascii="Tahoma" w:hAnsi="Tahoma" w:cs="Tahoma"/>
          <w:sz w:val="20"/>
          <w:szCs w:val="20"/>
        </w:rPr>
        <w:t xml:space="preserve">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6D3AD2">
        <w:rPr>
          <w:rFonts w:ascii="Tahoma" w:hAnsi="Tahoma" w:cs="Tahoma"/>
          <w:b/>
          <w:sz w:val="20"/>
          <w:szCs w:val="20"/>
        </w:rPr>
        <w:t>limit odpowiedzialności 100 000 zł na jeden wypadek ubezpieczeniowy i 300 000 zł na wszystkie wypadki ubezpieczeniowe z podlimitem odpowiedzialności 2 000 zł na jeden i 20 000 zł na wszystkie wypadki ubezpieczeniowe dla szkód w biżuterii, gotówce i dokumentach</w:t>
      </w:r>
      <w:r w:rsidRPr="006D3AD2">
        <w:rPr>
          <w:rFonts w:ascii="Tahoma" w:hAnsi="Tahoma" w:cs="Tahoma"/>
          <w:sz w:val="20"/>
          <w:szCs w:val="20"/>
        </w:rPr>
        <w:t>;</w:t>
      </w:r>
    </w:p>
    <w:p w14:paraId="718817F0"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w:t>
      </w:r>
      <w:r w:rsidRPr="00D87BBB">
        <w:rPr>
          <w:rFonts w:ascii="Tahoma" w:hAnsi="Tahoma" w:cs="Tahoma"/>
          <w:sz w:val="20"/>
          <w:szCs w:val="20"/>
        </w:rPr>
        <w:t xml:space="preserve">powyższych czynności oraz po ich zakończeniu – </w:t>
      </w:r>
      <w:r w:rsidRPr="00D87BBB">
        <w:rPr>
          <w:rFonts w:ascii="Tahoma" w:hAnsi="Tahoma" w:cs="Tahoma"/>
          <w:b/>
          <w:sz w:val="20"/>
          <w:szCs w:val="20"/>
        </w:rPr>
        <w:t>limit odpowiedzialności na jeden i wszystkie wypadki ubezpieczeniowe: 500 000 zł;</w:t>
      </w:r>
    </w:p>
    <w:p w14:paraId="0D0B39AB"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6D3AD2">
        <w:rPr>
          <w:rFonts w:ascii="Tahoma" w:hAnsi="Tahoma" w:cs="Tahoma"/>
          <w:sz w:val="20"/>
          <w:szCs w:val="20"/>
        </w:rPr>
        <w:t xml:space="preserve">obowiązkowemu ubezpieczeniu odpowiedzialności cywilnej posiadaczy pojazdów mechanicznych, w tym - </w:t>
      </w:r>
      <w:r w:rsidRPr="006D3AD2">
        <w:rPr>
          <w:rFonts w:ascii="Tahoma" w:hAnsi="Tahoma" w:cs="Tahoma"/>
          <w:b/>
          <w:sz w:val="20"/>
          <w:szCs w:val="20"/>
        </w:rPr>
        <w:t>limit odpowiedzialności na jeden i wszystkie wypadki ubezpieczeniowe: 300 000,00 zł;</w:t>
      </w:r>
    </w:p>
    <w:p w14:paraId="02B002C2"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w:t>
      </w:r>
      <w:r w:rsidRPr="00A65B77">
        <w:rPr>
          <w:rFonts w:ascii="Tahoma" w:hAnsi="Tahoma" w:cs="Tahoma"/>
          <w:sz w:val="20"/>
          <w:szCs w:val="20"/>
        </w:rPr>
        <w:lastRenderedPageBreak/>
        <w:t xml:space="preserve">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35667158" w14:textId="77777777" w:rsidR="00A65B77" w:rsidRPr="00D87BBB"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D87BBB">
        <w:rPr>
          <w:rFonts w:ascii="Tahoma" w:hAnsi="Tahoma" w:cs="Tahoma"/>
          <w:sz w:val="20"/>
          <w:szCs w:val="20"/>
        </w:rPr>
        <w:t>Ubezpieczonego;</w:t>
      </w:r>
    </w:p>
    <w:p w14:paraId="3616FE89" w14:textId="77777777" w:rsidR="00A65B77" w:rsidRPr="00D87BBB" w:rsidRDefault="00A65B77" w:rsidP="00061F3A">
      <w:pPr>
        <w:pStyle w:val="Akapitzlist"/>
        <w:numPr>
          <w:ilvl w:val="1"/>
          <w:numId w:val="75"/>
        </w:numPr>
        <w:jc w:val="both"/>
        <w:rPr>
          <w:rFonts w:ascii="Tahoma" w:hAnsi="Tahoma" w:cs="Tahoma"/>
          <w:sz w:val="20"/>
          <w:szCs w:val="20"/>
        </w:rPr>
      </w:pPr>
      <w:r w:rsidRPr="00D87BBB">
        <w:rPr>
          <w:rFonts w:ascii="Tahoma" w:hAnsi="Tahoma" w:cs="Tahoma"/>
          <w:sz w:val="20"/>
          <w:szCs w:val="20"/>
        </w:rPr>
        <w:t xml:space="preserve">odpowiedzialność cywilna Ubezpieczonego zgodnie z art. 448 kc w związku z art. 23 i 24 kc </w:t>
      </w:r>
      <w:r w:rsidRPr="00D87BBB">
        <w:rPr>
          <w:rFonts w:ascii="Tahoma" w:hAnsi="Tahoma" w:cs="Tahoma"/>
          <w:sz w:val="20"/>
          <w:szCs w:val="20"/>
        </w:rPr>
        <w:br/>
        <w:t xml:space="preserve">z tytułu naruszenia przepisów o ochronie danych osobowych - </w:t>
      </w:r>
      <w:r w:rsidRPr="00D87BBB">
        <w:rPr>
          <w:rFonts w:ascii="Tahoma" w:hAnsi="Tahoma" w:cs="Tahoma"/>
          <w:b/>
          <w:sz w:val="20"/>
          <w:szCs w:val="20"/>
        </w:rPr>
        <w:t xml:space="preserve">limit odpowiedzialności </w:t>
      </w:r>
      <w:r w:rsidR="0088525E" w:rsidRPr="00D87BBB">
        <w:rPr>
          <w:rFonts w:ascii="Tahoma" w:hAnsi="Tahoma" w:cs="Tahoma"/>
          <w:b/>
          <w:sz w:val="20"/>
          <w:szCs w:val="20"/>
        </w:rPr>
        <w:t>5</w:t>
      </w:r>
      <w:r w:rsidRPr="00D87BBB">
        <w:rPr>
          <w:rFonts w:ascii="Tahoma" w:hAnsi="Tahoma" w:cs="Tahoma"/>
          <w:b/>
          <w:sz w:val="20"/>
          <w:szCs w:val="20"/>
        </w:rPr>
        <w:t>0 000 zł na jeden i wszystkie wypadki ubezpieczeniowe;</w:t>
      </w:r>
    </w:p>
    <w:p w14:paraId="2B2F95C7" w14:textId="77777777" w:rsidR="00A65B77" w:rsidRPr="00D87BBB" w:rsidRDefault="00A65B77" w:rsidP="00061F3A">
      <w:pPr>
        <w:pStyle w:val="Akapitzlist"/>
        <w:numPr>
          <w:ilvl w:val="1"/>
          <w:numId w:val="75"/>
        </w:numPr>
        <w:jc w:val="both"/>
        <w:rPr>
          <w:rFonts w:ascii="Tahoma" w:hAnsi="Tahoma" w:cs="Tahoma"/>
          <w:b/>
          <w:sz w:val="20"/>
          <w:szCs w:val="20"/>
        </w:rPr>
      </w:pPr>
      <w:r w:rsidRPr="00D87BBB">
        <w:rPr>
          <w:rFonts w:ascii="Tahoma" w:hAnsi="Tahoma" w:cs="Tahoma"/>
          <w:sz w:val="20"/>
          <w:szCs w:val="20"/>
        </w:rPr>
        <w:t>odpowiedzialność za szkody wyrządzone w związku z pełnieniem funkcji inwestora, wynikające z uchybień przy</w:t>
      </w:r>
      <w:r w:rsidRPr="00D87BBB">
        <w:rPr>
          <w:rFonts w:ascii="Tahoma" w:hAnsi="Tahoma" w:cs="Tahoma"/>
          <w:b/>
          <w:sz w:val="20"/>
          <w:szCs w:val="20"/>
        </w:rPr>
        <w:t xml:space="preserve"> </w:t>
      </w:r>
      <w:r w:rsidRPr="00D87BBB">
        <w:rPr>
          <w:rStyle w:val="Pogrubienie"/>
          <w:rFonts w:ascii="Tahoma" w:hAnsi="Tahoma" w:cs="Tahoma"/>
          <w:sz w:val="20"/>
          <w:szCs w:val="20"/>
          <w:shd w:val="clear" w:color="auto" w:fill="FFFFFF"/>
        </w:rPr>
        <w:t>organizowaniu procesu budowy na podstawie art. 18 Ustawy z dnia 7 lipca 1994 r. - Prawo budowlane</w:t>
      </w:r>
      <w:r w:rsidRPr="00D87BBB">
        <w:rPr>
          <w:rFonts w:ascii="Tahoma" w:hAnsi="Tahoma" w:cs="Tahoma"/>
          <w:b/>
          <w:sz w:val="20"/>
          <w:szCs w:val="20"/>
        </w:rPr>
        <w:t>;</w:t>
      </w:r>
    </w:p>
    <w:p w14:paraId="5B91BC1F" w14:textId="77777777" w:rsidR="00A65B77" w:rsidRPr="00D87BBB" w:rsidRDefault="00A551CF" w:rsidP="00061F3A">
      <w:pPr>
        <w:pStyle w:val="Akapitzlist"/>
        <w:numPr>
          <w:ilvl w:val="1"/>
          <w:numId w:val="75"/>
        </w:numPr>
        <w:jc w:val="both"/>
        <w:rPr>
          <w:rFonts w:ascii="Tahoma" w:hAnsi="Tahoma" w:cs="Tahoma"/>
          <w:b/>
          <w:sz w:val="20"/>
          <w:szCs w:val="20"/>
        </w:rPr>
      </w:pPr>
      <w:r w:rsidRPr="00D87BBB">
        <w:rPr>
          <w:rFonts w:ascii="Tahoma" w:hAnsi="Tahoma" w:cs="Tahoma"/>
          <w:sz w:val="20"/>
          <w:szCs w:val="20"/>
        </w:rPr>
        <w:t xml:space="preserve">odpowiedzialność za szkody wyrządzone przez ochotnicze straże pożarne (w tym osoby kierujące działaniami ratowniczymi w OSP, strażaków ratowników OSP, członków młodzieżowych drużyn pożarniczych (MDP) i dziecięcych drużyn pożarniczych (DDP)) </w:t>
      </w:r>
      <w:r w:rsidR="005A1D3B" w:rsidRPr="00D87BBB">
        <w:rPr>
          <w:rFonts w:ascii="Tahoma" w:hAnsi="Tahoma" w:cs="Tahoma"/>
          <w:sz w:val="20"/>
          <w:szCs w:val="20"/>
        </w:rPr>
        <w:t>z terenu</w:t>
      </w:r>
      <w:r w:rsidRPr="00D87BBB">
        <w:rPr>
          <w:rFonts w:ascii="Tahoma" w:hAnsi="Tahoma" w:cs="Tahoma"/>
          <w:sz w:val="20"/>
          <w:szCs w:val="20"/>
        </w:rPr>
        <w:t xml:space="preserve"> Gminy</w:t>
      </w:r>
      <w:r w:rsidR="006D3AD2" w:rsidRPr="00D87BBB">
        <w:rPr>
          <w:rFonts w:ascii="Tahoma" w:hAnsi="Tahoma" w:cs="Tahoma"/>
          <w:sz w:val="20"/>
          <w:szCs w:val="20"/>
        </w:rPr>
        <w:t xml:space="preserve"> Klembów</w:t>
      </w:r>
      <w:r w:rsidRPr="00D87BBB">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MDP i DDP;</w:t>
      </w:r>
      <w:r w:rsidR="00A65B77" w:rsidRPr="00D87BBB">
        <w:rPr>
          <w:rFonts w:ascii="Tahoma" w:hAnsi="Tahoma" w:cs="Tahoma"/>
          <w:sz w:val="20"/>
          <w:szCs w:val="20"/>
        </w:rPr>
        <w:t xml:space="preserve"> </w:t>
      </w:r>
    </w:p>
    <w:p w14:paraId="00EAE062" w14:textId="77777777" w:rsidR="00A65B77" w:rsidRPr="00D87BBB" w:rsidRDefault="00A65B77" w:rsidP="00061F3A">
      <w:pPr>
        <w:pStyle w:val="Akapitzlist"/>
        <w:numPr>
          <w:ilvl w:val="1"/>
          <w:numId w:val="75"/>
        </w:numPr>
        <w:jc w:val="both"/>
        <w:rPr>
          <w:rFonts w:ascii="Tahoma" w:hAnsi="Tahoma" w:cs="Tahoma"/>
          <w:b/>
          <w:sz w:val="20"/>
          <w:szCs w:val="20"/>
        </w:rPr>
      </w:pPr>
      <w:r w:rsidRPr="006D3AD2">
        <w:rPr>
          <w:rFonts w:ascii="Tahoma" w:hAnsi="Tahoma" w:cs="Tahoma"/>
          <w:sz w:val="20"/>
          <w:szCs w:val="20"/>
        </w:rPr>
        <w:t xml:space="preserve">odpowiedzialność za szkody wyrządzone przez bezpańskie zwierzęta, za które Ubezpieczony ponosi </w:t>
      </w:r>
      <w:r w:rsidRPr="00D87BBB">
        <w:rPr>
          <w:rFonts w:ascii="Tahoma" w:hAnsi="Tahoma" w:cs="Tahoma"/>
          <w:sz w:val="20"/>
          <w:szCs w:val="20"/>
        </w:rPr>
        <w:t xml:space="preserve">odpowiedzialność; </w:t>
      </w:r>
    </w:p>
    <w:p w14:paraId="4DAED163" w14:textId="77777777" w:rsidR="00A65B77" w:rsidRPr="00D87BBB" w:rsidRDefault="00A65B77" w:rsidP="00061F3A">
      <w:pPr>
        <w:pStyle w:val="Akapitzlist"/>
        <w:numPr>
          <w:ilvl w:val="1"/>
          <w:numId w:val="75"/>
        </w:numPr>
        <w:jc w:val="both"/>
        <w:rPr>
          <w:rFonts w:ascii="Tahoma" w:hAnsi="Tahoma" w:cs="Tahoma"/>
          <w:b/>
          <w:sz w:val="20"/>
          <w:szCs w:val="20"/>
        </w:rPr>
      </w:pPr>
      <w:r w:rsidRPr="00D87BBB">
        <w:rPr>
          <w:rFonts w:ascii="Tahoma" w:hAnsi="Tahoma" w:cs="Tahoma"/>
          <w:sz w:val="20"/>
          <w:szCs w:val="20"/>
        </w:rPr>
        <w:t>odpowiedzialność za szkody w związku z wprowadzeniem produktu (woda) do obrotu,</w:t>
      </w:r>
      <w:r w:rsidRPr="00D87BBB">
        <w:rPr>
          <w:sz w:val="20"/>
          <w:szCs w:val="20"/>
        </w:rPr>
        <w:t xml:space="preserve"> </w:t>
      </w:r>
      <w:r w:rsidRPr="00D87BBB">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6A3AF3D" w14:textId="77777777" w:rsidR="00A65B77" w:rsidRPr="00D87BBB" w:rsidRDefault="00A65B77" w:rsidP="00061F3A">
      <w:pPr>
        <w:pStyle w:val="Akapitzlist"/>
        <w:numPr>
          <w:ilvl w:val="1"/>
          <w:numId w:val="75"/>
        </w:numPr>
        <w:tabs>
          <w:tab w:val="left" w:pos="993"/>
        </w:tabs>
        <w:jc w:val="both"/>
        <w:rPr>
          <w:rFonts w:ascii="Tahoma" w:hAnsi="Tahoma" w:cs="Tahoma"/>
          <w:sz w:val="20"/>
          <w:szCs w:val="20"/>
        </w:rPr>
      </w:pPr>
      <w:r w:rsidRPr="00D87BBB">
        <w:rPr>
          <w:rFonts w:ascii="Tahoma" w:hAnsi="Tahoma" w:cs="Tahoma"/>
          <w:sz w:val="20"/>
          <w:szCs w:val="20"/>
        </w:rPr>
        <w:t>odpowiedzialność za szkody poniesione przez dalszego producenta z powodu wadliwości produktów dostarczonych</w:t>
      </w:r>
      <w:r w:rsidRPr="00D87BBB">
        <w:rPr>
          <w:sz w:val="20"/>
          <w:szCs w:val="20"/>
        </w:rPr>
        <w:t xml:space="preserve"> </w:t>
      </w:r>
      <w:r w:rsidRPr="00D87BBB">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D87BBB">
        <w:rPr>
          <w:rFonts w:ascii="Tahoma" w:hAnsi="Tahoma" w:cs="Tahoma"/>
          <w:b/>
          <w:sz w:val="20"/>
          <w:szCs w:val="20"/>
        </w:rPr>
        <w:t xml:space="preserve"> </w:t>
      </w:r>
    </w:p>
    <w:p w14:paraId="10868829" w14:textId="77777777" w:rsidR="00A65B77" w:rsidRPr="00D87BBB" w:rsidRDefault="00A65B77" w:rsidP="00061F3A">
      <w:pPr>
        <w:pStyle w:val="Akapitzlist"/>
        <w:numPr>
          <w:ilvl w:val="1"/>
          <w:numId w:val="75"/>
        </w:numPr>
        <w:jc w:val="both"/>
        <w:rPr>
          <w:rFonts w:ascii="Tahoma" w:hAnsi="Tahoma" w:cs="Tahoma"/>
          <w:b/>
          <w:sz w:val="20"/>
          <w:szCs w:val="20"/>
        </w:rPr>
      </w:pPr>
      <w:r w:rsidRPr="00D87BBB">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14224DEF" w14:textId="77777777" w:rsidR="00A65B77" w:rsidRPr="00D87BBB" w:rsidRDefault="00A65B77" w:rsidP="00061F3A">
      <w:pPr>
        <w:pStyle w:val="Akapitzlist"/>
        <w:numPr>
          <w:ilvl w:val="1"/>
          <w:numId w:val="75"/>
        </w:numPr>
        <w:jc w:val="both"/>
        <w:rPr>
          <w:rFonts w:ascii="Tahoma" w:hAnsi="Tahoma" w:cs="Tahoma"/>
          <w:b/>
          <w:sz w:val="20"/>
          <w:szCs w:val="20"/>
        </w:rPr>
      </w:pPr>
      <w:r w:rsidRPr="00D87BBB">
        <w:rPr>
          <w:rFonts w:ascii="Tahoma" w:hAnsi="Tahoma"/>
          <w:sz w:val="20"/>
          <w:szCs w:val="20"/>
        </w:rPr>
        <w:t>odpowiedzialność za szkody  powstałe wskutek wykorzystywania młotów pneumatycznych, hydraulicznych, kafarów lub walców itp.</w:t>
      </w:r>
    </w:p>
    <w:p w14:paraId="031496C8" w14:textId="77777777" w:rsidR="00A65B77" w:rsidRPr="00D87BBB" w:rsidRDefault="00A65B77" w:rsidP="00061F3A">
      <w:pPr>
        <w:pStyle w:val="Akapitzlist"/>
        <w:numPr>
          <w:ilvl w:val="1"/>
          <w:numId w:val="75"/>
        </w:numPr>
        <w:jc w:val="both"/>
        <w:rPr>
          <w:rFonts w:ascii="Tahoma" w:hAnsi="Tahoma" w:cs="Tahoma"/>
          <w:sz w:val="20"/>
          <w:szCs w:val="20"/>
        </w:rPr>
      </w:pPr>
      <w:r w:rsidRPr="00D87BBB">
        <w:rPr>
          <w:rFonts w:ascii="Tahoma" w:hAnsi="Tahoma" w:cs="Tahoma"/>
          <w:sz w:val="20"/>
          <w:szCs w:val="20"/>
        </w:rPr>
        <w:t>odpowiedzialność za szkody wynikające z prowadzenia prac wyburzeniowych lub rozbiórkowych</w:t>
      </w:r>
      <w:r w:rsidRPr="00D87BBB">
        <w:rPr>
          <w:rFonts w:ascii="Tahoma" w:hAnsi="Tahoma" w:cs="Tahoma"/>
          <w:sz w:val="20"/>
          <w:szCs w:val="20"/>
        </w:rPr>
        <w:br/>
        <w:t>z wyłączeniem odpowiedzialności w związku z użyciem materiałów wybuchowych;</w:t>
      </w:r>
    </w:p>
    <w:p w14:paraId="47E918AC" w14:textId="77777777" w:rsidR="00A65B77" w:rsidRPr="00D87BBB" w:rsidRDefault="00A65B77" w:rsidP="00061F3A">
      <w:pPr>
        <w:pStyle w:val="Akapitzlist"/>
        <w:numPr>
          <w:ilvl w:val="1"/>
          <w:numId w:val="75"/>
        </w:numPr>
        <w:jc w:val="both"/>
        <w:rPr>
          <w:rFonts w:ascii="Tahoma" w:hAnsi="Tahoma" w:cs="Tahoma"/>
          <w:b/>
          <w:sz w:val="20"/>
          <w:szCs w:val="20"/>
        </w:rPr>
      </w:pPr>
      <w:r w:rsidRPr="00D87BBB">
        <w:rPr>
          <w:rFonts w:ascii="Tahoma" w:hAnsi="Tahoma" w:cs="Tahoma"/>
          <w:sz w:val="20"/>
          <w:szCs w:val="20"/>
        </w:rPr>
        <w:t>odpowiedzialność cywilną za szkody powstałe w związku z katastrofą budowlaną, w tym związane z mieniem przeznaczonym do rozbiórki;</w:t>
      </w:r>
    </w:p>
    <w:p w14:paraId="54646A28" w14:textId="77777777" w:rsidR="002F5FAC" w:rsidRPr="0088182A" w:rsidRDefault="002F5FAC" w:rsidP="00061F3A">
      <w:pPr>
        <w:pStyle w:val="Akapitzlist"/>
        <w:numPr>
          <w:ilvl w:val="1"/>
          <w:numId w:val="75"/>
        </w:numPr>
        <w:jc w:val="both"/>
        <w:rPr>
          <w:rFonts w:ascii="Tahoma" w:hAnsi="Tahoma" w:cs="Tahoma"/>
          <w:sz w:val="20"/>
          <w:szCs w:val="20"/>
        </w:rPr>
      </w:pPr>
      <w:bookmarkStart w:id="11" w:name="_Hlk64990127"/>
      <w:r w:rsidRPr="00D87BBB">
        <w:rPr>
          <w:rFonts w:ascii="Tahoma" w:hAnsi="Tahoma" w:cs="Tahoma"/>
          <w:sz w:val="20"/>
          <w:szCs w:val="20"/>
        </w:rPr>
        <w:t>odpowiedzialność za szkody (w tym poniesione przez pracowników) wynikające z zakażenia chorobą zakaźną lub przeniesienia</w:t>
      </w:r>
      <w:r w:rsidRPr="0088182A">
        <w:rPr>
          <w:rFonts w:ascii="Tahoma" w:hAnsi="Tahoma" w:cs="Tahoma"/>
          <w:sz w:val="20"/>
          <w:szCs w:val="20"/>
        </w:rPr>
        <w:t xml:space="preserve"> choroby zakaźnej, w tym również będące następstwem chorób odzwierzęcych, jeżeli powstały w wyniku czynu niedozwolonego ubezpieczonego, przy czym ochrona nie obejmuje zakażenia </w:t>
      </w:r>
      <w:r w:rsidRPr="006D3AD2">
        <w:rPr>
          <w:rFonts w:ascii="Tahoma" w:hAnsi="Tahoma" w:cs="Tahoma"/>
          <w:sz w:val="20"/>
          <w:szCs w:val="20"/>
        </w:rPr>
        <w:t>wirusem HIV, gąbczastej encefalopatii bydła</w:t>
      </w:r>
      <w:r w:rsidRPr="006D3AD2">
        <w:rPr>
          <w:rFonts w:ascii="Tahoma" w:hAnsi="Tahoma" w:cs="Tahoma"/>
          <w:b/>
          <w:bCs/>
          <w:sz w:val="20"/>
          <w:szCs w:val="20"/>
        </w:rPr>
        <w:t xml:space="preserve"> (</w:t>
      </w:r>
      <w:r w:rsidRPr="006D3AD2">
        <w:rPr>
          <w:rFonts w:ascii="Tahoma" w:hAnsi="Tahoma" w:cs="Tahoma"/>
          <w:sz w:val="20"/>
          <w:szCs w:val="20"/>
        </w:rPr>
        <w:t xml:space="preserve">BSE) i choroby Creutzfeldta-Jakoba (CJD) – </w:t>
      </w:r>
      <w:r w:rsidRPr="006D3AD2">
        <w:rPr>
          <w:rFonts w:ascii="Tahoma" w:hAnsi="Tahoma" w:cs="Tahoma"/>
          <w:b/>
          <w:bCs/>
          <w:sz w:val="20"/>
          <w:szCs w:val="20"/>
        </w:rPr>
        <w:t xml:space="preserve">limit odpowiedzialności </w:t>
      </w:r>
      <w:r w:rsidR="006A5B36" w:rsidRPr="006D3AD2">
        <w:rPr>
          <w:rFonts w:ascii="Tahoma" w:hAnsi="Tahoma" w:cs="Tahoma"/>
          <w:b/>
          <w:bCs/>
          <w:sz w:val="20"/>
          <w:szCs w:val="20"/>
        </w:rPr>
        <w:t>1</w:t>
      </w:r>
      <w:r w:rsidRPr="006D3AD2">
        <w:rPr>
          <w:rFonts w:ascii="Tahoma" w:hAnsi="Tahoma" w:cs="Tahoma"/>
          <w:b/>
          <w:bCs/>
          <w:sz w:val="20"/>
          <w:szCs w:val="20"/>
        </w:rPr>
        <w:t xml:space="preserve">00 000 zł na jeden </w:t>
      </w:r>
      <w:r w:rsidRPr="0088182A">
        <w:rPr>
          <w:rFonts w:ascii="Tahoma" w:hAnsi="Tahoma" w:cs="Tahoma"/>
          <w:b/>
          <w:bCs/>
          <w:sz w:val="20"/>
          <w:szCs w:val="20"/>
        </w:rPr>
        <w:t>i wszystkie wypadki ubezpieczeniowe</w:t>
      </w:r>
      <w:bookmarkEnd w:id="11"/>
      <w:r w:rsidRPr="0088182A">
        <w:rPr>
          <w:rFonts w:ascii="Tahoma" w:hAnsi="Tahoma" w:cs="Tahoma"/>
          <w:sz w:val="20"/>
          <w:szCs w:val="20"/>
        </w:rPr>
        <w:t>;</w:t>
      </w:r>
    </w:p>
    <w:p w14:paraId="2B49720D"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3BA91751"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60F059E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7FB6378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0C7D27DD" w14:textId="77777777" w:rsidR="00A65B77" w:rsidRPr="006D3AD2" w:rsidRDefault="00A65B77" w:rsidP="00A65B77">
      <w:pPr>
        <w:numPr>
          <w:ilvl w:val="0"/>
          <w:numId w:val="16"/>
        </w:numPr>
        <w:ind w:left="1418" w:hanging="284"/>
        <w:jc w:val="both"/>
        <w:rPr>
          <w:rFonts w:ascii="Tahoma" w:hAnsi="Tahoma" w:cs="Tahoma"/>
        </w:rPr>
      </w:pPr>
      <w:r w:rsidRPr="006D3AD2">
        <w:rPr>
          <w:rFonts w:ascii="Tahoma" w:hAnsi="Tahoma" w:cs="Tahoma"/>
        </w:rPr>
        <w:t>wyrządzonych wskutek ujawnienia wiadomości poufnej,</w:t>
      </w:r>
    </w:p>
    <w:p w14:paraId="386EF977" w14:textId="77777777" w:rsidR="00A65B77" w:rsidRPr="006D3AD2" w:rsidRDefault="00A65B77" w:rsidP="00A65B77">
      <w:pPr>
        <w:numPr>
          <w:ilvl w:val="0"/>
          <w:numId w:val="16"/>
        </w:numPr>
        <w:ind w:left="1418" w:hanging="284"/>
        <w:jc w:val="both"/>
        <w:rPr>
          <w:rFonts w:ascii="Tahoma" w:hAnsi="Tahoma" w:cs="Tahoma"/>
        </w:rPr>
      </w:pPr>
      <w:r w:rsidRPr="006D3AD2">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r w:rsidR="00761942" w:rsidRPr="006D3AD2">
        <w:rPr>
          <w:rFonts w:ascii="Tahoma" w:hAnsi="Tahoma" w:cs="Tahoma"/>
        </w:rPr>
        <w:t>,</w:t>
      </w:r>
    </w:p>
    <w:p w14:paraId="14651C34" w14:textId="77777777" w:rsidR="00761942" w:rsidRPr="006D3AD2" w:rsidRDefault="00761942" w:rsidP="00761942">
      <w:pPr>
        <w:numPr>
          <w:ilvl w:val="0"/>
          <w:numId w:val="16"/>
        </w:numPr>
        <w:ind w:left="1418" w:hanging="284"/>
        <w:jc w:val="both"/>
        <w:rPr>
          <w:rFonts w:ascii="Tahoma" w:hAnsi="Tahoma" w:cs="Tahoma"/>
        </w:rPr>
      </w:pPr>
      <w:r w:rsidRPr="006D3AD2">
        <w:rPr>
          <w:rFonts w:ascii="Tahoma" w:hAnsi="Tahoma" w:cs="Tahoma"/>
        </w:rPr>
        <w:t>wyrządzonych z winy umyślnej.</w:t>
      </w:r>
    </w:p>
    <w:p w14:paraId="05F7C5CB" w14:textId="77777777" w:rsidR="00A65B77" w:rsidRPr="006D3AD2" w:rsidRDefault="00A65B77" w:rsidP="006D3AD2">
      <w:pPr>
        <w:ind w:left="720" w:firstLine="414"/>
        <w:jc w:val="both"/>
        <w:rPr>
          <w:rFonts w:ascii="Tahoma" w:hAnsi="Tahoma" w:cs="Tahoma"/>
          <w:b/>
        </w:rPr>
      </w:pPr>
      <w:r w:rsidRPr="006D3AD2">
        <w:rPr>
          <w:rFonts w:ascii="Tahoma" w:hAnsi="Tahoma" w:cs="Tahoma"/>
          <w:b/>
        </w:rPr>
        <w:t>limit odpowiedzialności na jeden i wszystkie wypadki ubezpieczeniowe:</w:t>
      </w:r>
      <w:r w:rsidRPr="006D3AD2">
        <w:rPr>
          <w:rFonts w:ascii="Tahoma" w:hAnsi="Tahoma" w:cs="Tahoma"/>
          <w:b/>
        </w:rPr>
        <w:tab/>
      </w:r>
      <w:r w:rsidR="006D3AD2" w:rsidRPr="006D3AD2">
        <w:rPr>
          <w:rFonts w:ascii="Tahoma" w:hAnsi="Tahoma" w:cs="Tahoma"/>
          <w:b/>
        </w:rPr>
        <w:t>300 000,00 zł</w:t>
      </w:r>
    </w:p>
    <w:p w14:paraId="0D6BBA7E" w14:textId="77777777" w:rsidR="00A65B77" w:rsidRPr="00A65B77" w:rsidRDefault="00A65B77" w:rsidP="00061F3A">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w:t>
      </w:r>
      <w:r w:rsidRPr="00A65B77">
        <w:rPr>
          <w:rFonts w:ascii="Tahoma" w:hAnsi="Tahoma" w:cs="Tahoma"/>
          <w:sz w:val="20"/>
          <w:szCs w:val="20"/>
        </w:rPr>
        <w:lastRenderedPageBreak/>
        <w:t xml:space="preserve">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A84FCC">
        <w:rPr>
          <w:rFonts w:ascii="Tahoma" w:hAnsi="Tahoma" w:cs="Tahoma"/>
          <w:b/>
          <w:sz w:val="20"/>
          <w:szCs w:val="20"/>
        </w:rPr>
        <w:t>220,46km</w:t>
      </w:r>
      <w:r w:rsidRPr="00A65B77">
        <w:rPr>
          <w:rFonts w:ascii="Tahoma" w:hAnsi="Tahoma" w:cs="Tahoma"/>
          <w:b/>
          <w:sz w:val="20"/>
          <w:szCs w:val="20"/>
        </w:rPr>
        <w:t>),</w:t>
      </w:r>
      <w:r w:rsidRPr="00A65B77">
        <w:rPr>
          <w:rFonts w:ascii="Tahoma" w:hAnsi="Tahoma" w:cs="Tahoma"/>
          <w:sz w:val="20"/>
          <w:szCs w:val="20"/>
        </w:rPr>
        <w:t xml:space="preserve"> w tym w szczególności:</w:t>
      </w:r>
    </w:p>
    <w:p w14:paraId="78DE1AA8"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7BB1A9A5"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69C620A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70DF1D99"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3A7F779C"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471C6D6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289E823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63F6DB8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10510943"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0FDD17C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2FE6B963"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4162E1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096C4A7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A7141A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05F03A4D"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6BF949E7"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55950A05" w14:textId="77777777" w:rsidR="00A65B77" w:rsidRPr="006D3AD2"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w:t>
      </w:r>
      <w:r w:rsidRPr="006D3AD2">
        <w:rPr>
          <w:rFonts w:ascii="Tahoma" w:hAnsi="Tahoma" w:cs="Tahoma"/>
          <w:bCs/>
        </w:rPr>
        <w:t>zniszczeniu upraw, nasadzeń i urządzeń przyległych do pasa drogowego w związku z zimowym utrzymaniem dróg,</w:t>
      </w:r>
    </w:p>
    <w:p w14:paraId="51AE3942" w14:textId="77777777" w:rsidR="00A65B77" w:rsidRPr="006D3AD2" w:rsidRDefault="00A65B77" w:rsidP="00A65B77">
      <w:pPr>
        <w:tabs>
          <w:tab w:val="left" w:pos="851"/>
        </w:tabs>
        <w:ind w:left="851"/>
        <w:jc w:val="both"/>
        <w:rPr>
          <w:rFonts w:ascii="Tahoma" w:hAnsi="Tahoma" w:cs="Tahoma"/>
          <w:bCs/>
        </w:rPr>
      </w:pPr>
      <w:r w:rsidRPr="006D3AD2">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6D3AD2">
        <w:rPr>
          <w:rFonts w:ascii="Tahoma" w:hAnsi="Tahoma" w:cs="Tahoma"/>
          <w:bCs/>
        </w:rPr>
        <w:t xml:space="preserve"> (w szczególności powstałe wskutek drgań i wibracji),</w:t>
      </w:r>
      <w:r w:rsidRPr="006D3AD2">
        <w:rPr>
          <w:rFonts w:ascii="Tahoma" w:hAnsi="Tahoma" w:cs="Tahoma"/>
          <w:bCs/>
        </w:rPr>
        <w:t xml:space="preserve"> a także wynikające z niewłaściwego zabezpieczenia robót drogowych,</w:t>
      </w:r>
    </w:p>
    <w:p w14:paraId="23D771D8" w14:textId="77777777" w:rsidR="00A65B77" w:rsidRPr="006D3AD2" w:rsidRDefault="00A65B77" w:rsidP="00A65B77">
      <w:pPr>
        <w:tabs>
          <w:tab w:val="left" w:pos="851"/>
        </w:tabs>
        <w:ind w:left="851"/>
        <w:jc w:val="both"/>
        <w:rPr>
          <w:rFonts w:ascii="Tahoma" w:hAnsi="Tahoma" w:cs="Tahoma"/>
          <w:bCs/>
        </w:rPr>
      </w:pPr>
      <w:r w:rsidRPr="006D3AD2">
        <w:rPr>
          <w:rFonts w:ascii="Tahoma" w:hAnsi="Tahoma" w:cs="Tahoma"/>
          <w:bCs/>
        </w:rPr>
        <w:t>- odpowiedzialność za szkody powstałe w instalacjach naziemnych i podziemnych podczas prowadzenia robót drogowych,</w:t>
      </w:r>
    </w:p>
    <w:p w14:paraId="1B372F48" w14:textId="77777777" w:rsidR="00A65B77" w:rsidRPr="006D3AD2" w:rsidRDefault="00A65B77" w:rsidP="00A65B77">
      <w:pPr>
        <w:tabs>
          <w:tab w:val="left" w:pos="851"/>
        </w:tabs>
        <w:ind w:left="851"/>
        <w:jc w:val="both"/>
        <w:rPr>
          <w:rFonts w:ascii="Tahoma" w:hAnsi="Tahoma" w:cs="Tahoma"/>
          <w:bCs/>
        </w:rPr>
      </w:pPr>
      <w:r w:rsidRPr="006D3AD2">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2F1D9F65" w14:textId="77777777" w:rsidR="00A65B77" w:rsidRPr="00A65B77" w:rsidRDefault="00A65B77" w:rsidP="00A65B77">
      <w:pPr>
        <w:tabs>
          <w:tab w:val="left" w:pos="851"/>
        </w:tabs>
        <w:ind w:left="709"/>
        <w:jc w:val="both"/>
        <w:rPr>
          <w:rFonts w:ascii="Tahoma" w:hAnsi="Tahoma" w:cs="Tahoma"/>
          <w:bCs/>
        </w:rPr>
      </w:pPr>
      <w:r w:rsidRPr="006D3AD2">
        <w:rPr>
          <w:rFonts w:ascii="Tahoma" w:hAnsi="Tahoma" w:cs="Tahoma"/>
          <w:bCs/>
        </w:rPr>
        <w:t>Jeżeli ogólne warunki ubezpieczenia odpowiedzialności cywilnej przewidują dla zar</w:t>
      </w:r>
      <w:r w:rsidRPr="00A65B77">
        <w:rPr>
          <w:rFonts w:ascii="Tahoma" w:hAnsi="Tahoma" w:cs="Tahoma"/>
          <w:bCs/>
        </w:rPr>
        <w:t>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1E78AF0C"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16E03288" w14:textId="77777777" w:rsidR="00A65B77" w:rsidRPr="006D3AD2" w:rsidRDefault="00B71608" w:rsidP="00A65B77">
      <w:pPr>
        <w:ind w:left="1134" w:hanging="425"/>
        <w:jc w:val="both"/>
        <w:rPr>
          <w:rFonts w:ascii="Tahoma" w:hAnsi="Tahoma" w:cs="Tahoma"/>
          <w:b/>
        </w:rPr>
      </w:pPr>
      <w:r w:rsidRPr="00D87BBB">
        <w:rPr>
          <w:rFonts w:ascii="Tahoma" w:hAnsi="Tahoma" w:cs="Tahoma"/>
          <w:b/>
        </w:rPr>
        <w:t>l</w:t>
      </w:r>
      <w:r w:rsidR="0088525E" w:rsidRPr="00D87BBB">
        <w:rPr>
          <w:rFonts w:ascii="Tahoma" w:hAnsi="Tahoma" w:cs="Tahoma"/>
          <w:b/>
        </w:rPr>
        <w:t>imit odpowiedzialności</w:t>
      </w:r>
      <w:r w:rsidR="00A65B77" w:rsidRPr="00D87BBB">
        <w:rPr>
          <w:rFonts w:ascii="Tahoma" w:hAnsi="Tahoma" w:cs="Tahoma"/>
          <w:b/>
        </w:rPr>
        <w:t xml:space="preserve"> na jeden i wszystkie wypadki ubezpieczeniowe: </w:t>
      </w:r>
      <w:r w:rsidR="006D3AD2" w:rsidRPr="00D87BBB">
        <w:rPr>
          <w:rFonts w:ascii="Tahoma" w:hAnsi="Tahoma" w:cs="Tahoma"/>
          <w:b/>
        </w:rPr>
        <w:t>700</w:t>
      </w:r>
      <w:r w:rsidR="00A65B77" w:rsidRPr="00D87BBB">
        <w:rPr>
          <w:rFonts w:ascii="Tahoma" w:hAnsi="Tahoma" w:cs="Tahoma"/>
          <w:b/>
        </w:rPr>
        <w:t> 000,00 zł</w:t>
      </w:r>
    </w:p>
    <w:p w14:paraId="31FF56B6" w14:textId="77777777" w:rsidR="00A65B77" w:rsidRPr="006D3AD2" w:rsidRDefault="00A65B77" w:rsidP="00A65B77">
      <w:pPr>
        <w:ind w:left="360" w:firstLine="348"/>
        <w:jc w:val="both"/>
        <w:rPr>
          <w:rFonts w:ascii="Tahoma" w:hAnsi="Tahoma" w:cs="Tahoma"/>
          <w:b/>
          <w:highlight w:val="yellow"/>
        </w:rPr>
      </w:pPr>
    </w:p>
    <w:p w14:paraId="2BAE4CA6" w14:textId="77777777" w:rsidR="00A65B77" w:rsidRDefault="00A65B77" w:rsidP="006D3AD2">
      <w:pPr>
        <w:tabs>
          <w:tab w:val="left" w:pos="993"/>
        </w:tabs>
        <w:ind w:left="993" w:hanging="993"/>
        <w:jc w:val="both"/>
        <w:rPr>
          <w:rFonts w:ascii="Tahoma" w:hAnsi="Tahoma" w:cs="Tahoma"/>
        </w:rPr>
      </w:pPr>
      <w:r w:rsidRPr="006D3AD2">
        <w:rPr>
          <w:rFonts w:ascii="Tahoma" w:hAnsi="Tahoma" w:cs="Tahoma"/>
          <w:b/>
        </w:rPr>
        <w:t>UWAGA:</w:t>
      </w:r>
      <w:r w:rsidRPr="006D3AD2">
        <w:rPr>
          <w:rFonts w:ascii="Tahoma" w:hAnsi="Tahoma" w:cs="Tahoma"/>
          <w:b/>
        </w:rPr>
        <w:tab/>
      </w:r>
      <w:r w:rsidRPr="006D3AD2">
        <w:rPr>
          <w:rFonts w:ascii="Tahoma" w:hAnsi="Tahoma" w:cs="Tahoma"/>
        </w:rPr>
        <w:t>Drogi zakwalifikowane do kategorii dróg gminnych</w:t>
      </w:r>
      <w:r w:rsidR="006D3AD2" w:rsidRPr="006D3AD2">
        <w:rPr>
          <w:rFonts w:ascii="Tahoma" w:hAnsi="Tahoma" w:cs="Tahoma"/>
        </w:rPr>
        <w:t xml:space="preserve"> </w:t>
      </w:r>
      <w:r w:rsidRPr="006D3AD2">
        <w:rPr>
          <w:rFonts w:ascii="Tahoma" w:hAnsi="Tahoma" w:cs="Tahoma"/>
        </w:rPr>
        <w:t>lub drogi innych kategorii przejęte w zarządzanie przez zarządcę drogi na podstawie porozumień w okresie ubezpieczenia zostaną automatycznie objęte ochroną ubezpieczeniową.</w:t>
      </w:r>
    </w:p>
    <w:p w14:paraId="58BF4F8D" w14:textId="77777777" w:rsidR="0028702F" w:rsidRPr="007527BA" w:rsidRDefault="0028702F" w:rsidP="00F639EF">
      <w:pPr>
        <w:ind w:left="1134" w:hanging="425"/>
        <w:jc w:val="both"/>
        <w:rPr>
          <w:rFonts w:ascii="Tahoma" w:hAnsi="Tahoma" w:cs="Tahoma"/>
        </w:rPr>
      </w:pPr>
    </w:p>
    <w:p w14:paraId="3E5BA67F"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5D0F1A8B" w14:textId="77777777" w:rsidR="00F639EF" w:rsidRPr="00621ED7" w:rsidRDefault="00F639EF" w:rsidP="00F639EF">
      <w:pPr>
        <w:ind w:left="1134" w:hanging="1134"/>
        <w:jc w:val="both"/>
        <w:rPr>
          <w:rFonts w:ascii="Tahoma" w:hAnsi="Tahoma" w:cs="Tahoma"/>
          <w:b/>
        </w:rPr>
      </w:pPr>
    </w:p>
    <w:p w14:paraId="277A407B"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18087D70" w14:textId="77777777" w:rsidR="00F639EF" w:rsidRPr="000C60D0" w:rsidRDefault="00F639EF" w:rsidP="00F639EF">
      <w:pPr>
        <w:tabs>
          <w:tab w:val="left" w:pos="1134"/>
        </w:tabs>
        <w:ind w:left="1134" w:hanging="1134"/>
        <w:jc w:val="both"/>
        <w:rPr>
          <w:rFonts w:ascii="Tahoma" w:hAnsi="Tahoma" w:cs="Tahoma"/>
          <w:b/>
        </w:rPr>
      </w:pPr>
    </w:p>
    <w:p w14:paraId="18C0E17F"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3A977444"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5F543835"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3CFD2B7C" w14:textId="77777777" w:rsidR="00F639EF" w:rsidRPr="00691B7A" w:rsidRDefault="00F639EF" w:rsidP="00F639EF">
      <w:pPr>
        <w:tabs>
          <w:tab w:val="num" w:pos="1440"/>
        </w:tabs>
        <w:ind w:left="426" w:hanging="426"/>
        <w:jc w:val="both"/>
        <w:rPr>
          <w:rFonts w:ascii="Tahoma" w:hAnsi="Tahoma" w:cs="Tahoma"/>
        </w:rPr>
      </w:pPr>
    </w:p>
    <w:p w14:paraId="577A12E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0134267A" w14:textId="77777777" w:rsidR="00F639EF" w:rsidRDefault="00F639EF" w:rsidP="00F639EF">
      <w:pPr>
        <w:tabs>
          <w:tab w:val="num" w:pos="4680"/>
        </w:tabs>
        <w:jc w:val="both"/>
        <w:rPr>
          <w:rFonts w:ascii="Tahoma" w:hAnsi="Tahoma" w:cs="Tahoma"/>
          <w:highlight w:val="yellow"/>
        </w:rPr>
      </w:pPr>
    </w:p>
    <w:p w14:paraId="48B4C1C7" w14:textId="77777777" w:rsidR="00F639EF" w:rsidRPr="000C60D0" w:rsidRDefault="00F639EF" w:rsidP="00F639EF">
      <w:pPr>
        <w:tabs>
          <w:tab w:val="num" w:pos="4680"/>
        </w:tabs>
        <w:jc w:val="both"/>
        <w:rPr>
          <w:rFonts w:ascii="Tahoma" w:hAnsi="Tahoma" w:cs="Tahoma"/>
        </w:rPr>
      </w:pPr>
    </w:p>
    <w:p w14:paraId="597AD69E"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58886335" w14:textId="77777777" w:rsidR="00F639EF" w:rsidRPr="006D3AD2"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w:t>
      </w:r>
      <w:r w:rsidRPr="006D3AD2">
        <w:rPr>
          <w:rFonts w:ascii="Tahoma" w:hAnsi="Tahoma" w:cs="Tahoma"/>
        </w:rPr>
        <w:t>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0352D31B" w14:textId="77777777" w:rsidR="00F639EF" w:rsidRPr="006D3AD2" w:rsidRDefault="00F639EF" w:rsidP="00F639EF">
      <w:pPr>
        <w:tabs>
          <w:tab w:val="num" w:pos="4680"/>
        </w:tabs>
        <w:jc w:val="both"/>
        <w:rPr>
          <w:rFonts w:ascii="Tahoma" w:hAnsi="Tahoma" w:cs="Tahoma"/>
        </w:rPr>
      </w:pPr>
      <w:r w:rsidRPr="006D3AD2">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1B796709" w14:textId="77777777" w:rsidR="00F639EF" w:rsidRPr="00464461" w:rsidRDefault="00F639EF" w:rsidP="00F639EF">
      <w:pPr>
        <w:tabs>
          <w:tab w:val="num" w:pos="4680"/>
        </w:tabs>
        <w:jc w:val="both"/>
        <w:rPr>
          <w:rFonts w:ascii="Tahoma" w:hAnsi="Tahoma" w:cs="Tahoma"/>
        </w:rPr>
      </w:pPr>
      <w:r w:rsidRPr="006D3AD2">
        <w:rPr>
          <w:rFonts w:ascii="Tahoma" w:hAnsi="Tahoma" w:cs="Tahoma"/>
        </w:rPr>
        <w:t>- śnieg i lód (w tym zalanie w wyniku topnienia mas</w:t>
      </w:r>
      <w:r w:rsidRPr="00464461">
        <w:rPr>
          <w:rFonts w:ascii="Tahoma" w:hAnsi="Tahoma" w:cs="Tahoma"/>
        </w:rPr>
        <w:t xml:space="preserve"> śniegu i lodu oraz uszkodzenie konstrukcji i poszycia dachu oraz orynnowania i opierzenia w wyniku zamarzania wody pochodzącej z topniejącego śniegu lub lodu), </w:t>
      </w:r>
    </w:p>
    <w:p w14:paraId="1B728EE7"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14E0FB1A" w14:textId="77777777" w:rsidR="00F639EF" w:rsidRPr="00D87BBB" w:rsidRDefault="00F639EF" w:rsidP="00F639EF">
      <w:pPr>
        <w:tabs>
          <w:tab w:val="num" w:pos="4680"/>
        </w:tabs>
        <w:jc w:val="both"/>
        <w:rPr>
          <w:rFonts w:ascii="Tahoma" w:hAnsi="Tahoma" w:cs="Tahoma"/>
        </w:rPr>
      </w:pPr>
      <w:r w:rsidRPr="00D87BBB">
        <w:rPr>
          <w:rFonts w:ascii="Tahoma" w:hAnsi="Tahoma" w:cs="Tahoma"/>
        </w:rPr>
        <w:t xml:space="preserve">- przewrócenie się rosnących w pobliżu drzew lub budynków, budowli, urządzeń technicznych lub innych elementów, </w:t>
      </w:r>
    </w:p>
    <w:p w14:paraId="160DDD5A" w14:textId="77777777" w:rsidR="00F639EF" w:rsidRPr="00D87BBB" w:rsidRDefault="00F639EF" w:rsidP="00F639EF">
      <w:pPr>
        <w:tabs>
          <w:tab w:val="num" w:pos="4680"/>
        </w:tabs>
        <w:jc w:val="both"/>
        <w:rPr>
          <w:rFonts w:ascii="Tahoma" w:hAnsi="Tahoma" w:cs="Tahoma"/>
        </w:rPr>
      </w:pPr>
      <w:r w:rsidRPr="00D87BBB">
        <w:rPr>
          <w:rFonts w:ascii="Tahoma" w:hAnsi="Tahoma" w:cs="Tahoma"/>
        </w:rPr>
        <w:t xml:space="preserve">- umyślnie </w:t>
      </w:r>
      <w:r w:rsidR="00166558" w:rsidRPr="00D87BBB">
        <w:rPr>
          <w:rFonts w:ascii="Tahoma" w:hAnsi="Tahoma" w:cs="Tahoma"/>
        </w:rPr>
        <w:t>lub</w:t>
      </w:r>
      <w:r w:rsidRPr="00D87BBB">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2CF1956C" w14:textId="77777777" w:rsidR="00F639EF" w:rsidRPr="00D87BBB" w:rsidRDefault="00F639EF" w:rsidP="00934CE2">
      <w:pPr>
        <w:pStyle w:val="Akapitzlist"/>
        <w:numPr>
          <w:ilvl w:val="0"/>
          <w:numId w:val="53"/>
        </w:numPr>
        <w:tabs>
          <w:tab w:val="num" w:pos="4680"/>
        </w:tabs>
        <w:ind w:left="426" w:hanging="284"/>
        <w:jc w:val="both"/>
        <w:rPr>
          <w:rFonts w:ascii="Tahoma" w:hAnsi="Tahoma" w:cs="Tahoma"/>
          <w:sz w:val="20"/>
          <w:szCs w:val="20"/>
        </w:rPr>
      </w:pPr>
      <w:r w:rsidRPr="00D87BBB">
        <w:rPr>
          <w:rFonts w:ascii="Tahoma" w:hAnsi="Tahoma" w:cs="Tahoma"/>
          <w:sz w:val="20"/>
          <w:szCs w:val="20"/>
        </w:rPr>
        <w:t xml:space="preserve">limit odpowiedzialności na ryzyko dewastacji wynosi </w:t>
      </w:r>
      <w:r w:rsidR="00C56F21" w:rsidRPr="00D87BBB">
        <w:rPr>
          <w:rFonts w:ascii="Tahoma" w:hAnsi="Tahoma" w:cs="Tahoma"/>
          <w:sz w:val="20"/>
          <w:szCs w:val="20"/>
        </w:rPr>
        <w:t>7</w:t>
      </w:r>
      <w:r w:rsidRPr="00D87BBB">
        <w:rPr>
          <w:rFonts w:ascii="Tahoma" w:hAnsi="Tahoma" w:cs="Tahoma"/>
          <w:sz w:val="20"/>
          <w:szCs w:val="20"/>
        </w:rPr>
        <w:t>0 000 zł na jedno i wszystkie zdarzenia w okresie ubezpieczenia,</w:t>
      </w:r>
    </w:p>
    <w:p w14:paraId="4AFE0DE6" w14:textId="77777777" w:rsidR="00F639EF" w:rsidRPr="00D87BBB" w:rsidRDefault="00F639EF" w:rsidP="00934CE2">
      <w:pPr>
        <w:pStyle w:val="Akapitzlist"/>
        <w:numPr>
          <w:ilvl w:val="0"/>
          <w:numId w:val="53"/>
        </w:numPr>
        <w:tabs>
          <w:tab w:val="num" w:pos="4680"/>
        </w:tabs>
        <w:ind w:left="426" w:hanging="284"/>
        <w:jc w:val="both"/>
        <w:rPr>
          <w:rFonts w:ascii="Tahoma" w:hAnsi="Tahoma" w:cs="Tahoma"/>
          <w:sz w:val="20"/>
          <w:szCs w:val="20"/>
        </w:rPr>
      </w:pPr>
      <w:r w:rsidRPr="00D87BBB">
        <w:rPr>
          <w:rFonts w:ascii="Tahoma" w:hAnsi="Tahoma" w:cs="Tahoma"/>
          <w:sz w:val="20"/>
          <w:szCs w:val="20"/>
        </w:rPr>
        <w:t>limit odpowiedzialności na ryzyko na ryzyko pomalowania i porysowania, w tym „graffiti” wynosi 10 000 zł na jedno i wszystkie zdarzenia w okresie ubezpieczenia.</w:t>
      </w:r>
    </w:p>
    <w:p w14:paraId="0F681D34" w14:textId="77777777" w:rsidR="00F639EF" w:rsidRPr="00D87BBB" w:rsidRDefault="00F639EF" w:rsidP="00F639EF">
      <w:pPr>
        <w:tabs>
          <w:tab w:val="num" w:pos="4680"/>
        </w:tabs>
        <w:jc w:val="both"/>
        <w:rPr>
          <w:rFonts w:ascii="Tahoma" w:hAnsi="Tahoma" w:cs="Tahoma"/>
        </w:rPr>
      </w:pPr>
      <w:r w:rsidRPr="00D87BBB">
        <w:rPr>
          <w:rFonts w:ascii="Tahoma" w:hAnsi="Tahoma" w:cs="Tahoma"/>
        </w:rPr>
        <w:t>- kradzież z włamaniem i rabunek, kradzież zwykłą wg. limitów jak niżej.</w:t>
      </w:r>
    </w:p>
    <w:p w14:paraId="283515E7" w14:textId="77777777" w:rsidR="00F639EF" w:rsidRPr="00D87BBB" w:rsidRDefault="00F639EF" w:rsidP="00F639EF">
      <w:pPr>
        <w:tabs>
          <w:tab w:val="num" w:pos="4680"/>
        </w:tabs>
        <w:jc w:val="both"/>
        <w:rPr>
          <w:rFonts w:ascii="Tahoma" w:hAnsi="Tahoma" w:cs="Tahoma"/>
        </w:rPr>
      </w:pPr>
      <w:r w:rsidRPr="00D87BBB">
        <w:rPr>
          <w:rFonts w:ascii="Tahoma" w:hAnsi="Tahoma" w:cs="Tahoma"/>
        </w:rPr>
        <w:t>- stłuczenie szyb i innych przedmiotów szklanych wg. limitów jak niżej.</w:t>
      </w:r>
    </w:p>
    <w:p w14:paraId="179619BC" w14:textId="77777777" w:rsidR="00F639EF" w:rsidRPr="00D87BBB" w:rsidRDefault="00F639EF" w:rsidP="00F639EF">
      <w:pPr>
        <w:tabs>
          <w:tab w:val="num" w:pos="4680"/>
        </w:tabs>
        <w:jc w:val="both"/>
        <w:rPr>
          <w:rFonts w:ascii="Tahoma" w:hAnsi="Tahoma" w:cs="Tahoma"/>
        </w:rPr>
      </w:pPr>
      <w:r w:rsidRPr="00D87BBB">
        <w:rPr>
          <w:rFonts w:ascii="Tahoma" w:hAnsi="Tahoma" w:cs="Tahoma"/>
        </w:rPr>
        <w:t>- zanieczyszczenie lub skażenie ubezpieczonego mienia w wyniku zdarzeń losowych objętych umową ubezpieczenia.</w:t>
      </w:r>
    </w:p>
    <w:p w14:paraId="7465FA77" w14:textId="77777777" w:rsidR="00F639EF" w:rsidRPr="00D87BBB" w:rsidRDefault="00F639EF" w:rsidP="00F639EF">
      <w:pPr>
        <w:tabs>
          <w:tab w:val="num" w:pos="4680"/>
        </w:tabs>
        <w:jc w:val="both"/>
        <w:rPr>
          <w:rFonts w:ascii="Tahoma" w:hAnsi="Tahoma" w:cs="Tahoma"/>
        </w:rPr>
      </w:pPr>
      <w:r w:rsidRPr="00D87BBB">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74697C7" w14:textId="77777777" w:rsidR="00F639EF" w:rsidRDefault="00F639EF" w:rsidP="00F639EF">
      <w:pPr>
        <w:tabs>
          <w:tab w:val="num" w:pos="4680"/>
        </w:tabs>
        <w:jc w:val="both"/>
        <w:rPr>
          <w:rFonts w:ascii="Tahoma" w:hAnsi="Tahoma" w:cs="Tahoma"/>
        </w:rPr>
      </w:pPr>
      <w:r w:rsidRPr="00D87BBB">
        <w:rPr>
          <w:rFonts w:ascii="Tahoma" w:hAnsi="Tahoma"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w:t>
      </w:r>
      <w:r w:rsidRPr="00F143DE">
        <w:rPr>
          <w:rFonts w:ascii="Tahoma" w:hAnsi="Tahoma" w:cs="Tahoma"/>
        </w:rPr>
        <w:t xml:space="preserve"> lub skażenia mienia w wyniku wystąpienia zdarzeń losowych </w:t>
      </w:r>
      <w:r w:rsidR="000A2B7E" w:rsidRPr="00F143DE">
        <w:rPr>
          <w:rFonts w:ascii="Tahoma" w:hAnsi="Tahoma" w:cs="Tahoma"/>
        </w:rPr>
        <w:t xml:space="preserve">objętych ochroną ubezpieczeniową </w:t>
      </w:r>
      <w:r w:rsidRPr="00F143DE">
        <w:rPr>
          <w:rFonts w:ascii="Tahoma" w:hAnsi="Tahoma" w:cs="Tahoma"/>
        </w:rPr>
        <w:t>–</w:t>
      </w:r>
      <w:r w:rsidRPr="006D4887">
        <w:rPr>
          <w:rFonts w:ascii="Tahoma" w:hAnsi="Tahoma" w:cs="Tahoma"/>
        </w:rPr>
        <w:t xml:space="preserve"> do wysokości sumy ubezpieczenia.</w:t>
      </w:r>
    </w:p>
    <w:p w14:paraId="3A395A2D"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4545429E" w14:textId="77777777" w:rsidR="00F639EF" w:rsidRPr="00F143DE" w:rsidRDefault="00F639EF" w:rsidP="00F639EF">
      <w:pPr>
        <w:tabs>
          <w:tab w:val="num" w:pos="4680"/>
        </w:tabs>
        <w:jc w:val="both"/>
        <w:rPr>
          <w:rFonts w:ascii="Tahoma" w:hAnsi="Tahoma" w:cs="Tahoma"/>
        </w:rPr>
      </w:pPr>
      <w:r w:rsidRPr="00F143DE">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w:t>
      </w:r>
      <w:r w:rsidRPr="00F143DE">
        <w:rPr>
          <w:rFonts w:ascii="Tahoma" w:hAnsi="Tahoma" w:cs="Tahoma"/>
        </w:rPr>
        <w:lastRenderedPageBreak/>
        <w:t xml:space="preserve">następstwie ww. zdarzeń, koszty związane z koniecznością odbioru ścieków innym sposobem niż siecią kanalizacyjną powstałe w następstwie ww. zdarzeń z limitem odpowiedzialności </w:t>
      </w:r>
      <w:r w:rsidR="0028702F" w:rsidRPr="00F143DE">
        <w:rPr>
          <w:rFonts w:ascii="Tahoma" w:hAnsi="Tahoma" w:cs="Tahoma"/>
        </w:rPr>
        <w:t>5</w:t>
      </w:r>
      <w:r w:rsidRPr="00F143DE">
        <w:rPr>
          <w:rFonts w:ascii="Tahoma" w:hAnsi="Tahoma" w:cs="Tahoma"/>
        </w:rPr>
        <w:t>0 000,00 zł ponad sumę ubezpieczonego mienia.</w:t>
      </w:r>
    </w:p>
    <w:p w14:paraId="0D19922D" w14:textId="77777777" w:rsidR="00F639EF" w:rsidRPr="00F143DE" w:rsidRDefault="00F639EF" w:rsidP="00F639EF">
      <w:pPr>
        <w:tabs>
          <w:tab w:val="num" w:pos="4680"/>
        </w:tabs>
        <w:jc w:val="both"/>
        <w:rPr>
          <w:rFonts w:ascii="Tahoma" w:hAnsi="Tahoma" w:cs="Tahoma"/>
          <w:highlight w:val="red"/>
        </w:rPr>
      </w:pPr>
      <w:r w:rsidRPr="00F143DE">
        <w:rPr>
          <w:rFonts w:ascii="Tahoma" w:hAnsi="Tahoma" w:cs="Tahoma"/>
        </w:rPr>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14:paraId="2909759B" w14:textId="77777777" w:rsidR="00F639EF" w:rsidRPr="00D87BBB" w:rsidRDefault="00F639EF" w:rsidP="00F639EF">
      <w:pPr>
        <w:pStyle w:val="Wcicienormalne"/>
        <w:ind w:left="0"/>
        <w:rPr>
          <w:rFonts w:ascii="Tahoma" w:hAnsi="Tahoma" w:cs="Tahoma"/>
        </w:rPr>
      </w:pPr>
      <w:bookmarkStart w:id="12" w:name="_Hlk64990250"/>
      <w:r w:rsidRPr="00F143DE">
        <w:rPr>
          <w:rFonts w:ascii="Tahoma" w:hAnsi="Tahoma" w:cs="Tahoma"/>
        </w:rPr>
        <w:t>Ochrona ubezpieczeniowa obejmuje również szkody w mieniu zabytkowym, namiotach</w:t>
      </w:r>
      <w:r w:rsidR="000E5AAD" w:rsidRPr="00F143DE">
        <w:rPr>
          <w:rFonts w:ascii="Tahoma" w:hAnsi="Tahoma" w:cs="Tahoma"/>
        </w:rPr>
        <w:t xml:space="preserve"> będących własnością ubezpieczonego</w:t>
      </w:r>
      <w:r w:rsidRPr="00F143DE">
        <w:rPr>
          <w:rFonts w:ascii="Tahoma" w:hAnsi="Tahoma" w:cs="Tahoma"/>
        </w:rPr>
        <w:t xml:space="preserve"> i znajdującym się w nich </w:t>
      </w:r>
      <w:r w:rsidRPr="00D87BBB">
        <w:rPr>
          <w:rFonts w:ascii="Tahoma" w:hAnsi="Tahoma" w:cs="Tahoma"/>
        </w:rPr>
        <w:t>mieniu.</w:t>
      </w:r>
      <w:r w:rsidR="000E5AAD" w:rsidRPr="00D87BBB">
        <w:rPr>
          <w:rFonts w:ascii="Tahoma" w:hAnsi="Tahoma" w:cs="Tahoma"/>
        </w:rPr>
        <w:t xml:space="preserve"> Limit odpowiedzialności dla szkód w namiotach i znajdującym się w nich mieniu wynosi 150 000,00 zł na jeden i wszystkie zdarzenia w rocznym okresie ubezpieczenia.</w:t>
      </w:r>
      <w:bookmarkEnd w:id="12"/>
    </w:p>
    <w:p w14:paraId="6AF18A0E" w14:textId="77777777" w:rsidR="00F639EF" w:rsidRPr="00D87BBB" w:rsidRDefault="00F639EF" w:rsidP="00F639EF">
      <w:pPr>
        <w:pStyle w:val="Wcicienormalne"/>
        <w:ind w:left="0"/>
      </w:pPr>
      <w:r w:rsidRPr="00D87BBB">
        <w:rPr>
          <w:rFonts w:ascii="Tahoma" w:hAnsi="Tahoma" w:cs="Tahoma"/>
        </w:rPr>
        <w:t>Ochrona ubezpieczeniowa obejmuje również szkody w mieniu znajdującym się na wolnym powietrzu.</w:t>
      </w:r>
    </w:p>
    <w:p w14:paraId="4F4A379E" w14:textId="77777777" w:rsidR="00F639EF" w:rsidRPr="00D87BBB" w:rsidRDefault="00F639EF" w:rsidP="00F639EF">
      <w:pPr>
        <w:tabs>
          <w:tab w:val="num" w:pos="4680"/>
        </w:tabs>
        <w:jc w:val="both"/>
        <w:rPr>
          <w:rFonts w:ascii="Tahoma" w:hAnsi="Tahoma" w:cs="Tahoma"/>
        </w:rPr>
      </w:pPr>
    </w:p>
    <w:p w14:paraId="6D447E0A" w14:textId="77777777" w:rsidR="00F639EF" w:rsidRPr="00D87BBB" w:rsidRDefault="00F639EF" w:rsidP="00F639EF">
      <w:pPr>
        <w:jc w:val="both"/>
        <w:rPr>
          <w:rFonts w:ascii="Tahoma" w:hAnsi="Tahoma" w:cs="Tahoma"/>
        </w:rPr>
      </w:pPr>
      <w:r w:rsidRPr="00D87BBB">
        <w:rPr>
          <w:rFonts w:ascii="Tahoma" w:hAnsi="Tahoma" w:cs="Tahoma"/>
        </w:rPr>
        <w:t xml:space="preserve">Ubezpieczenie obejmuje także ryzyko szyb i elementów szklanych od stłuczenia z limitem odpowiedzialności </w:t>
      </w:r>
      <w:r w:rsidR="00F143DE" w:rsidRPr="00D87BBB">
        <w:rPr>
          <w:rFonts w:ascii="Tahoma" w:hAnsi="Tahoma" w:cs="Tahoma"/>
        </w:rPr>
        <w:t>4</w:t>
      </w:r>
      <w:r w:rsidRPr="00D87BBB">
        <w:rPr>
          <w:rFonts w:ascii="Tahoma" w:hAnsi="Tahoma" w:cs="Tahoma"/>
        </w:rPr>
        <w:t>0.000,00 zł.</w:t>
      </w:r>
    </w:p>
    <w:p w14:paraId="77A43712" w14:textId="77777777" w:rsidR="00F639EF" w:rsidRPr="00691B7A" w:rsidRDefault="00F639EF" w:rsidP="00F639EF">
      <w:pPr>
        <w:autoSpaceDE w:val="0"/>
        <w:autoSpaceDN w:val="0"/>
        <w:adjustRightInd w:val="0"/>
        <w:jc w:val="both"/>
        <w:rPr>
          <w:rFonts w:ascii="Tahoma" w:eastAsia="HelveticaNeuePl-Regular" w:hAnsi="Tahoma" w:cs="Tahoma"/>
        </w:rPr>
      </w:pPr>
      <w:r w:rsidRPr="00D87BBB">
        <w:rPr>
          <w:rFonts w:ascii="Tahoma" w:hAnsi="Tahoma" w:cs="Tahoma"/>
        </w:rPr>
        <w:t xml:space="preserve">Przedmiot ubezpieczenia: stałe oszklenia zewnętrzne i wewnętrzne budynków i budowli oraz szklane lub kamienne wykładziny oraz budowle </w:t>
      </w:r>
      <w:r w:rsidRPr="00D87BBB">
        <w:rPr>
          <w:rFonts w:ascii="Tahoma" w:eastAsia="HelveticaNeuePl-Regular" w:hAnsi="Tahoma" w:cs="Tahoma"/>
        </w:rPr>
        <w:t>neony, reklamy świetlne, szyldy, gabloty, lustra, wykonane ze szkła, minerałów i ich imitacji lub tworzyw sztucznych.</w:t>
      </w:r>
    </w:p>
    <w:p w14:paraId="71E1AE0A"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79DEA340"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6D29C48F"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76669AF5" w14:textId="77777777" w:rsidR="00F639EF" w:rsidRDefault="00F639EF" w:rsidP="00F639EF">
      <w:pPr>
        <w:jc w:val="both"/>
        <w:rPr>
          <w:rFonts w:ascii="Tahoma" w:hAnsi="Tahoma" w:cs="Tahoma"/>
        </w:rPr>
      </w:pPr>
    </w:p>
    <w:p w14:paraId="59539054" w14:textId="77777777" w:rsidR="00F639EF" w:rsidRPr="00691B7A" w:rsidRDefault="00F639EF" w:rsidP="00F639EF">
      <w:pPr>
        <w:outlineLvl w:val="2"/>
        <w:rPr>
          <w:rFonts w:ascii="Tahoma" w:hAnsi="Tahoma" w:cs="Tahoma"/>
          <w:b/>
          <w:u w:val="single"/>
        </w:rPr>
      </w:pPr>
      <w:r w:rsidRPr="00691B7A">
        <w:rPr>
          <w:rFonts w:ascii="Tahoma" w:hAnsi="Tahoma" w:cs="Tahoma"/>
          <w:b/>
          <w:u w:val="single"/>
        </w:rPr>
        <w:t>Przedmiot ubezpieczenia:</w:t>
      </w:r>
    </w:p>
    <w:p w14:paraId="75D4D2EF"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00AD14A9" w14:textId="670000E4" w:rsidR="00F639EF" w:rsidRPr="00267E9F" w:rsidRDefault="00F639EF" w:rsidP="00F639EF">
      <w:pPr>
        <w:ind w:left="426"/>
        <w:rPr>
          <w:rFonts w:ascii="Tahoma" w:hAnsi="Tahoma" w:cs="Tahoma"/>
        </w:rPr>
      </w:pPr>
      <w:r w:rsidRPr="00691B7A">
        <w:rPr>
          <w:rFonts w:ascii="Tahoma" w:hAnsi="Tahoma" w:cs="Tahoma"/>
        </w:rPr>
        <w:t>rodzaj wartości: wartość księgowa brutto</w:t>
      </w:r>
      <w:r>
        <w:rPr>
          <w:rFonts w:ascii="Tahoma" w:hAnsi="Tahoma" w:cs="Tahoma"/>
        </w:rPr>
        <w:t xml:space="preserve">, </w:t>
      </w:r>
      <w:r w:rsidRPr="00267E9F">
        <w:rPr>
          <w:rFonts w:ascii="Tahoma" w:hAnsi="Tahoma" w:cs="Tahoma"/>
        </w:rPr>
        <w:t xml:space="preserve">wartość odtworzeniowa (zgodnie z załącznikiem nr </w:t>
      </w:r>
      <w:r w:rsidR="001C7342">
        <w:rPr>
          <w:rFonts w:ascii="Tahoma" w:hAnsi="Tahoma" w:cs="Tahoma"/>
        </w:rPr>
        <w:t>6</w:t>
      </w:r>
      <w:r w:rsidRPr="00267E9F">
        <w:rPr>
          <w:rFonts w:ascii="Tahoma" w:hAnsi="Tahoma" w:cs="Tahoma"/>
        </w:rPr>
        <w:t>)</w:t>
      </w:r>
    </w:p>
    <w:p w14:paraId="0AFE585C" w14:textId="77777777" w:rsidR="00F639EF" w:rsidRPr="00267E9F" w:rsidRDefault="00F639EF" w:rsidP="00F639EF">
      <w:pPr>
        <w:ind w:left="426"/>
        <w:rPr>
          <w:rFonts w:ascii="Tahoma" w:hAnsi="Tahoma" w:cs="Tahoma"/>
        </w:rPr>
      </w:pPr>
      <w:r w:rsidRPr="00267E9F">
        <w:rPr>
          <w:rFonts w:ascii="Tahoma" w:hAnsi="Tahoma" w:cs="Tahoma"/>
        </w:rPr>
        <w:t>system ubezpieczenia: na sumy stałe,</w:t>
      </w:r>
    </w:p>
    <w:p w14:paraId="5A908768" w14:textId="57CF8364" w:rsidR="00F639EF" w:rsidRPr="00267E9F" w:rsidRDefault="00F639EF" w:rsidP="00F639EF">
      <w:pPr>
        <w:ind w:left="426"/>
        <w:rPr>
          <w:rFonts w:ascii="Tahoma" w:hAnsi="Tahoma" w:cs="Tahoma"/>
        </w:rPr>
      </w:pPr>
      <w:r w:rsidRPr="00267E9F">
        <w:rPr>
          <w:rFonts w:ascii="Tahoma" w:hAnsi="Tahoma" w:cs="Tahoma"/>
        </w:rPr>
        <w:t xml:space="preserve">Wykaz budynków i budowli w tabeli – wykaz budynków i budowli w załączniku nr </w:t>
      </w:r>
      <w:r w:rsidR="001C7342">
        <w:rPr>
          <w:rFonts w:ascii="Tahoma" w:hAnsi="Tahoma" w:cs="Tahoma"/>
        </w:rPr>
        <w:t>6</w:t>
      </w:r>
    </w:p>
    <w:p w14:paraId="75A778C8" w14:textId="7AFA40DF" w:rsidR="00F639EF" w:rsidRPr="00464461" w:rsidRDefault="00F639EF" w:rsidP="00F639EF">
      <w:pPr>
        <w:ind w:left="426"/>
        <w:rPr>
          <w:rFonts w:ascii="Tahoma" w:hAnsi="Tahoma" w:cs="Tahoma"/>
          <w:b/>
          <w:i/>
          <w:color w:val="FF0000"/>
        </w:rPr>
      </w:pPr>
      <w:r w:rsidRPr="00267E9F">
        <w:rPr>
          <w:rFonts w:ascii="Tahoma" w:hAnsi="Tahoma" w:cs="Tahoma"/>
          <w:b/>
          <w:i/>
        </w:rPr>
        <w:t xml:space="preserve">Łączna suma ubezpieczenia:  </w:t>
      </w:r>
      <w:r w:rsidR="00F143DE" w:rsidRPr="00267E9F">
        <w:rPr>
          <w:rFonts w:ascii="Tahoma" w:hAnsi="Tahoma" w:cs="Tahoma"/>
        </w:rPr>
        <w:t xml:space="preserve">zgodnie z załącznikiem nr </w:t>
      </w:r>
      <w:r w:rsidR="001C7342">
        <w:rPr>
          <w:rFonts w:ascii="Tahoma" w:hAnsi="Tahoma" w:cs="Tahoma"/>
        </w:rPr>
        <w:t>6</w:t>
      </w:r>
    </w:p>
    <w:p w14:paraId="34D18AA4" w14:textId="77777777" w:rsidR="00F639EF" w:rsidRDefault="00F639EF" w:rsidP="00F639EF">
      <w:pPr>
        <w:ind w:left="426"/>
        <w:rPr>
          <w:rFonts w:ascii="Tahoma" w:hAnsi="Tahoma" w:cs="Tahoma"/>
          <w:b/>
          <w:i/>
          <w:color w:val="FF0000"/>
        </w:rPr>
      </w:pPr>
    </w:p>
    <w:p w14:paraId="65C08453" w14:textId="77777777" w:rsidR="00F639EF" w:rsidRPr="00D87BBB" w:rsidRDefault="00F639EF" w:rsidP="00F639EF">
      <w:pPr>
        <w:ind w:left="426"/>
        <w:rPr>
          <w:rFonts w:ascii="Tahoma" w:hAnsi="Tahoma" w:cs="Tahoma"/>
          <w:b/>
          <w:i/>
        </w:rPr>
      </w:pPr>
      <w:r w:rsidRPr="00D87BBB">
        <w:rPr>
          <w:rFonts w:ascii="Tahoma" w:hAnsi="Tahoma" w:cs="Tahoma"/>
          <w:b/>
          <w:i/>
        </w:rPr>
        <w:t>Uwaga: Informacja dotycząca sposobu ustalenia wartości odtworzeniowej budynków:</w:t>
      </w:r>
    </w:p>
    <w:p w14:paraId="25A160AF" w14:textId="77777777" w:rsidR="00F639EF" w:rsidRPr="00D87BBB" w:rsidRDefault="00F639EF" w:rsidP="00F639EF">
      <w:pPr>
        <w:pStyle w:val="Tekstpodstawowy21"/>
        <w:ind w:left="0" w:firstLine="0"/>
        <w:rPr>
          <w:rFonts w:ascii="Tahoma" w:hAnsi="Tahoma" w:cs="Tahoma"/>
          <w:sz w:val="20"/>
        </w:rPr>
      </w:pPr>
      <w:r w:rsidRPr="00D87BBB">
        <w:rPr>
          <w:sz w:val="24"/>
          <w:szCs w:val="24"/>
        </w:rPr>
        <w:tab/>
      </w:r>
      <w:r w:rsidRPr="00D87BBB">
        <w:rPr>
          <w:rFonts w:ascii="Tahoma" w:hAnsi="Tahoma" w:cs="Tahoma"/>
          <w:sz w:val="20"/>
        </w:rPr>
        <w:t>* Wartość odtworzeniowa określona przez rzeczoznawcę budowlanego.</w:t>
      </w:r>
    </w:p>
    <w:p w14:paraId="3B06EF11" w14:textId="77777777" w:rsidR="00F639EF" w:rsidRPr="00D87BBB" w:rsidRDefault="00F639EF" w:rsidP="00F639EF">
      <w:pPr>
        <w:pStyle w:val="Tekstpodstawowy21"/>
        <w:ind w:left="0" w:firstLine="0"/>
        <w:rPr>
          <w:rFonts w:ascii="Tahoma" w:hAnsi="Tahoma" w:cs="Tahoma"/>
          <w:sz w:val="20"/>
        </w:rPr>
      </w:pPr>
      <w:r w:rsidRPr="00D87BBB">
        <w:rPr>
          <w:rFonts w:ascii="Tahoma" w:hAnsi="Tahoma" w:cs="Tahoma"/>
          <w:sz w:val="20"/>
        </w:rPr>
        <w:tab/>
        <w:t>** Wartość odtworzeniowa określona przez Ubezpieczonego (Zamawiającego).</w:t>
      </w:r>
    </w:p>
    <w:p w14:paraId="140E42AF" w14:textId="77777777" w:rsidR="00F639EF" w:rsidRPr="00F143DE" w:rsidRDefault="00F639EF" w:rsidP="00F143DE">
      <w:pPr>
        <w:pStyle w:val="Tekstpodstawowy21"/>
        <w:ind w:firstLine="0"/>
        <w:rPr>
          <w:rFonts w:ascii="Tahoma" w:hAnsi="Tahoma" w:cs="Tahoma"/>
          <w:sz w:val="20"/>
        </w:rPr>
      </w:pPr>
      <w:r w:rsidRPr="00D87BBB">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0220EF72" w14:textId="77777777" w:rsidR="00F639EF" w:rsidRPr="008036AE" w:rsidRDefault="00F639EF" w:rsidP="00F639EF">
      <w:pPr>
        <w:ind w:left="426"/>
        <w:rPr>
          <w:rFonts w:ascii="Tahoma" w:hAnsi="Tahoma" w:cs="Tahoma"/>
          <w:b/>
          <w:i/>
        </w:rPr>
      </w:pPr>
    </w:p>
    <w:p w14:paraId="448EA0E9"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2EBFE2D7" w14:textId="77777777" w:rsidR="00F639EF" w:rsidRPr="00F143DE" w:rsidRDefault="00F639EF" w:rsidP="00F639EF">
      <w:pPr>
        <w:ind w:left="426"/>
        <w:rPr>
          <w:rFonts w:ascii="Tahoma" w:hAnsi="Tahoma" w:cs="Tahoma"/>
          <w:i/>
        </w:rPr>
      </w:pPr>
      <w:r w:rsidRPr="00F143DE">
        <w:rPr>
          <w:rFonts w:ascii="Tahoma" w:hAnsi="Tahoma" w:cs="Tahoma"/>
          <w:i/>
        </w:rPr>
        <w:t>Ubezpieczenie budynków i budowli obejmuje również elementy stałe w tych obiektach.</w:t>
      </w:r>
    </w:p>
    <w:p w14:paraId="126E1492" w14:textId="77777777" w:rsidR="001109F6" w:rsidRPr="00F143DE" w:rsidRDefault="001109F6" w:rsidP="001109F6">
      <w:pPr>
        <w:ind w:left="426"/>
        <w:rPr>
          <w:rFonts w:ascii="Tahoma" w:hAnsi="Tahoma" w:cs="Tahoma"/>
          <w:i/>
        </w:rPr>
      </w:pPr>
      <w:r w:rsidRPr="00F143DE">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2417DCF0" w14:textId="77777777" w:rsidR="00F639EF" w:rsidRPr="00F143DE" w:rsidRDefault="00F639EF" w:rsidP="00F639EF">
      <w:pPr>
        <w:ind w:left="426"/>
        <w:jc w:val="both"/>
        <w:rPr>
          <w:rFonts w:ascii="Tahoma" w:hAnsi="Tahoma" w:cs="Tahoma"/>
          <w:i/>
        </w:rPr>
      </w:pPr>
      <w:r w:rsidRPr="00F143DE">
        <w:rPr>
          <w:rFonts w:ascii="Tahoma" w:hAnsi="Tahoma" w:cs="Tahoma"/>
          <w:i/>
        </w:rPr>
        <w:t>Ubezpieczeniem objęte jest również mienie zlokalizowane, zainstalowane na zewnątrz budynków (np. kamery, anteny) oraz inne mienie znajdujące się na zewnątrz ubezpieczonej posesji.</w:t>
      </w:r>
    </w:p>
    <w:p w14:paraId="4283A9FF" w14:textId="77777777" w:rsidR="00F639EF" w:rsidRPr="00F143DE" w:rsidRDefault="00F639EF" w:rsidP="00F639EF">
      <w:pPr>
        <w:ind w:left="426"/>
        <w:jc w:val="both"/>
        <w:rPr>
          <w:rStyle w:val="Uwydatnienie"/>
          <w:rFonts w:ascii="Tahoma" w:hAnsi="Tahoma" w:cs="Tahoma"/>
        </w:rPr>
      </w:pPr>
      <w:r w:rsidRPr="00F143DE">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501D6810" w14:textId="77777777" w:rsidR="00F639EF" w:rsidRPr="00F143DE" w:rsidRDefault="00F639EF" w:rsidP="00F639EF">
      <w:pPr>
        <w:ind w:left="426"/>
        <w:jc w:val="both"/>
        <w:rPr>
          <w:rFonts w:ascii="Tahoma" w:hAnsi="Tahoma" w:cs="Tahoma"/>
          <w:i/>
        </w:rPr>
      </w:pPr>
      <w:r w:rsidRPr="00F143DE">
        <w:rPr>
          <w:rFonts w:ascii="Tahoma" w:hAnsi="Tahoma" w:cs="Tahoma"/>
          <w:i/>
        </w:rPr>
        <w:t xml:space="preserve">Ubezpieczeniem objęte są również instalacje znajdujące się pod ziemią (m.in. sieć wodociągowa </w:t>
      </w:r>
      <w:r w:rsidRPr="00F143DE">
        <w:rPr>
          <w:rFonts w:ascii="Tahoma" w:hAnsi="Tahoma" w:cs="Tahoma"/>
          <w:i/>
        </w:rPr>
        <w:br/>
        <w:t xml:space="preserve">i kanalizacyjna), jeżeli znajduje się w wykazie mienia do ubezpieczenia. </w:t>
      </w:r>
    </w:p>
    <w:p w14:paraId="132E1225" w14:textId="77777777" w:rsidR="00F639EF" w:rsidRDefault="00F639EF" w:rsidP="00F639EF">
      <w:pPr>
        <w:ind w:left="426"/>
        <w:rPr>
          <w:rFonts w:ascii="Tahoma" w:hAnsi="Tahoma" w:cs="Tahoma"/>
          <w:b/>
          <w:i/>
          <w:highlight w:val="red"/>
        </w:rPr>
      </w:pPr>
    </w:p>
    <w:p w14:paraId="697AD13B" w14:textId="77777777" w:rsidR="00F639EF" w:rsidRPr="00691B7A" w:rsidRDefault="001B1A6B" w:rsidP="001B1A6B">
      <w:pPr>
        <w:rPr>
          <w:rFonts w:ascii="Tahoma" w:hAnsi="Tahoma" w:cs="Tahoma"/>
          <w:b/>
        </w:rPr>
      </w:pPr>
      <w:r>
        <w:rPr>
          <w:rFonts w:ascii="Tahoma" w:hAnsi="Tahoma" w:cs="Tahoma"/>
          <w:b/>
          <w:i/>
        </w:rPr>
        <w:t xml:space="preserve">       </w:t>
      </w:r>
      <w:r w:rsidR="00F639EF" w:rsidRPr="00691B7A">
        <w:rPr>
          <w:rFonts w:ascii="Tahoma" w:hAnsi="Tahoma" w:cs="Tahoma"/>
          <w:b/>
        </w:rPr>
        <w:t>Urządzenia i wyposażenie</w:t>
      </w:r>
      <w:r w:rsidR="00F639EF">
        <w:rPr>
          <w:rFonts w:ascii="Tahoma" w:hAnsi="Tahoma" w:cs="Tahoma"/>
          <w:b/>
        </w:rPr>
        <w:t>, zbiory biblioteczne</w:t>
      </w:r>
    </w:p>
    <w:p w14:paraId="27B9C2B1" w14:textId="77777777" w:rsidR="00F639EF" w:rsidRPr="00267E9F" w:rsidRDefault="00F639EF" w:rsidP="00F639EF">
      <w:pPr>
        <w:ind w:left="426"/>
        <w:rPr>
          <w:rFonts w:ascii="Tahoma" w:hAnsi="Tahoma" w:cs="Tahoma"/>
        </w:rPr>
      </w:pPr>
      <w:r w:rsidRPr="00267E9F">
        <w:rPr>
          <w:rFonts w:ascii="Tahoma" w:hAnsi="Tahoma" w:cs="Tahoma"/>
        </w:rPr>
        <w:t xml:space="preserve">rodzaj wartości: wartość księgowa brutto </w:t>
      </w:r>
    </w:p>
    <w:p w14:paraId="1C6EB640" w14:textId="77777777" w:rsidR="00F639EF" w:rsidRPr="00267E9F" w:rsidRDefault="00F639EF" w:rsidP="00F639EF">
      <w:pPr>
        <w:ind w:left="426"/>
        <w:rPr>
          <w:rFonts w:ascii="Tahoma" w:hAnsi="Tahoma" w:cs="Tahoma"/>
        </w:rPr>
      </w:pPr>
      <w:r w:rsidRPr="00267E9F">
        <w:rPr>
          <w:rFonts w:ascii="Tahoma" w:hAnsi="Tahoma" w:cs="Tahoma"/>
        </w:rPr>
        <w:t>system ubezpieczenia: na sumy stałe,</w:t>
      </w:r>
    </w:p>
    <w:p w14:paraId="5E5286B2" w14:textId="6FCC6080" w:rsidR="00F639EF" w:rsidRPr="00267E9F" w:rsidRDefault="00F639EF" w:rsidP="00F639EF">
      <w:pPr>
        <w:ind w:firstLine="426"/>
        <w:jc w:val="both"/>
        <w:rPr>
          <w:rFonts w:ascii="Tahoma" w:hAnsi="Tahoma" w:cs="Tahoma"/>
        </w:rPr>
      </w:pPr>
      <w:r w:rsidRPr="00267E9F">
        <w:rPr>
          <w:rFonts w:ascii="Tahoma" w:hAnsi="Tahoma" w:cs="Tahoma"/>
        </w:rPr>
        <w:t xml:space="preserve">sumy ubezpieczenia dla poszczególnych </w:t>
      </w:r>
      <w:r w:rsidR="00565D47" w:rsidRPr="00267E9F">
        <w:rPr>
          <w:rFonts w:ascii="Tahoma" w:hAnsi="Tahoma" w:cs="Tahoma"/>
        </w:rPr>
        <w:t>podmiotów (ubezpieczonych</w:t>
      </w:r>
      <w:r w:rsidRPr="00267E9F">
        <w:rPr>
          <w:rFonts w:ascii="Tahoma" w:hAnsi="Tahoma" w:cs="Tahoma"/>
        </w:rPr>
        <w:t>:</w:t>
      </w:r>
      <w:r w:rsidR="00E83995">
        <w:rPr>
          <w:rFonts w:ascii="Tahoma" w:hAnsi="Tahoma" w:cs="Tahoma"/>
        </w:rPr>
        <w:t xml:space="preserve"> </w:t>
      </w:r>
      <w:r w:rsidRPr="00267E9F">
        <w:rPr>
          <w:rFonts w:ascii="Tahoma" w:hAnsi="Tahoma" w:cs="Tahoma"/>
        </w:rPr>
        <w:t xml:space="preserve">zgodnie z załącznikiem nr </w:t>
      </w:r>
      <w:r w:rsidR="001C7342">
        <w:rPr>
          <w:rFonts w:ascii="Tahoma" w:hAnsi="Tahoma" w:cs="Tahoma"/>
        </w:rPr>
        <w:t>6</w:t>
      </w:r>
    </w:p>
    <w:p w14:paraId="1F064584" w14:textId="034F4BD2" w:rsidR="00F639EF" w:rsidRPr="00464461" w:rsidRDefault="00F639EF" w:rsidP="00F639EF">
      <w:pPr>
        <w:ind w:left="426"/>
        <w:rPr>
          <w:rFonts w:ascii="Tahoma" w:hAnsi="Tahoma" w:cs="Tahoma"/>
          <w:b/>
          <w:i/>
          <w:color w:val="FF0000"/>
        </w:rPr>
      </w:pPr>
      <w:r w:rsidRPr="00267E9F">
        <w:rPr>
          <w:rFonts w:ascii="Tahoma" w:hAnsi="Tahoma" w:cs="Tahoma"/>
          <w:b/>
          <w:i/>
        </w:rPr>
        <w:lastRenderedPageBreak/>
        <w:t xml:space="preserve">Łączna suma ubezpieczenia: </w:t>
      </w:r>
      <w:r w:rsidR="00F143DE" w:rsidRPr="00267E9F">
        <w:rPr>
          <w:rFonts w:ascii="Tahoma" w:hAnsi="Tahoma" w:cs="Tahoma"/>
        </w:rPr>
        <w:t xml:space="preserve">zgodnie z załącznikiem nr </w:t>
      </w:r>
      <w:r w:rsidR="001C7342">
        <w:rPr>
          <w:rFonts w:ascii="Tahoma" w:hAnsi="Tahoma" w:cs="Tahoma"/>
        </w:rPr>
        <w:t>6</w:t>
      </w:r>
    </w:p>
    <w:p w14:paraId="4EA58D2D" w14:textId="77777777" w:rsidR="00F639EF" w:rsidRDefault="00F639EF" w:rsidP="00F639EF">
      <w:pPr>
        <w:ind w:left="426"/>
        <w:rPr>
          <w:rFonts w:ascii="Tahoma" w:hAnsi="Tahoma" w:cs="Tahoma"/>
          <w:b/>
          <w:i/>
        </w:rPr>
      </w:pPr>
    </w:p>
    <w:p w14:paraId="4025E857"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094F2827" w14:textId="77777777" w:rsidR="00F639EF" w:rsidRPr="00F576F1" w:rsidRDefault="00F639EF" w:rsidP="00F639EF">
      <w:pPr>
        <w:rPr>
          <w:rFonts w:ascii="Tahoma" w:hAnsi="Tahoma" w:cs="Tahoma"/>
        </w:rPr>
      </w:pPr>
    </w:p>
    <w:p w14:paraId="3CC40BC7" w14:textId="77777777" w:rsidR="00F639EF" w:rsidRPr="00D87BBB" w:rsidRDefault="00565D47" w:rsidP="00F639EF">
      <w:pPr>
        <w:ind w:left="426"/>
        <w:rPr>
          <w:rFonts w:ascii="Tahoma" w:hAnsi="Tahoma" w:cs="Tahoma"/>
          <w:b/>
        </w:rPr>
      </w:pPr>
      <w:r w:rsidRPr="00F576F1">
        <w:rPr>
          <w:rFonts w:ascii="Tahoma" w:hAnsi="Tahoma" w:cs="Tahoma"/>
          <w:b/>
        </w:rPr>
        <w:t xml:space="preserve">Nakłady </w:t>
      </w:r>
      <w:r w:rsidRPr="007957EF">
        <w:rPr>
          <w:rFonts w:ascii="Tahoma" w:hAnsi="Tahoma" w:cs="Tahoma"/>
          <w:b/>
        </w:rPr>
        <w:t xml:space="preserve">adaptacyjne (dotyczy zarówno budynków należących do ubezpieczonych, jak </w:t>
      </w:r>
      <w:r w:rsidRPr="007957EF">
        <w:rPr>
          <w:rFonts w:ascii="Tahoma" w:hAnsi="Tahoma" w:cs="Tahoma"/>
          <w:b/>
        </w:rPr>
        <w:br/>
        <w:t xml:space="preserve">i budynków należących do </w:t>
      </w:r>
      <w:r w:rsidRPr="00D87BBB">
        <w:rPr>
          <w:rFonts w:ascii="Tahoma" w:hAnsi="Tahoma" w:cs="Tahoma"/>
          <w:b/>
        </w:rPr>
        <w:t>osób trzecich, w których ubezpieczeni prowadzą działalność</w:t>
      </w:r>
      <w:r w:rsidR="00F639EF" w:rsidRPr="00D87BBB">
        <w:rPr>
          <w:rFonts w:ascii="Tahoma" w:hAnsi="Tahoma" w:cs="Tahoma"/>
          <w:b/>
        </w:rPr>
        <w:t>)</w:t>
      </w:r>
    </w:p>
    <w:p w14:paraId="4804A031" w14:textId="77777777" w:rsidR="00F639EF" w:rsidRPr="00D87BBB" w:rsidRDefault="00F639EF" w:rsidP="00F639EF">
      <w:pPr>
        <w:ind w:left="2835" w:hanging="2409"/>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w:t>
      </w:r>
    </w:p>
    <w:p w14:paraId="74825BE7" w14:textId="77777777" w:rsidR="00F639EF" w:rsidRPr="00D87BBB" w:rsidRDefault="00F639EF" w:rsidP="00F639EF">
      <w:pPr>
        <w:tabs>
          <w:tab w:val="left" w:pos="2835"/>
        </w:tabs>
        <w:ind w:left="2835" w:hanging="2409"/>
        <w:rPr>
          <w:rFonts w:ascii="Tahoma" w:hAnsi="Tahoma" w:cs="Tahoma"/>
          <w:b/>
        </w:rPr>
      </w:pPr>
      <w:r w:rsidRPr="00D87BBB">
        <w:rPr>
          <w:rFonts w:ascii="Tahoma" w:hAnsi="Tahoma" w:cs="Tahoma"/>
        </w:rPr>
        <w:t>rodzaj wartości</w:t>
      </w:r>
      <w:r w:rsidRPr="00D87BBB">
        <w:rPr>
          <w:rFonts w:ascii="Tahoma" w:hAnsi="Tahoma" w:cs="Tahoma"/>
        </w:rPr>
        <w:tab/>
        <w:t>wartość odtworzeniowa</w:t>
      </w:r>
    </w:p>
    <w:p w14:paraId="480CA088" w14:textId="77777777" w:rsidR="00F639EF" w:rsidRPr="00D87BBB" w:rsidRDefault="00F639EF" w:rsidP="00F639EF">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Pr="00D87BBB">
        <w:rPr>
          <w:rFonts w:ascii="Tahoma" w:hAnsi="Tahoma" w:cs="Tahoma"/>
          <w:b/>
        </w:rPr>
        <w:t>100 000,00 zł</w:t>
      </w:r>
    </w:p>
    <w:p w14:paraId="277765BD" w14:textId="77777777" w:rsidR="00F639EF" w:rsidRPr="00D87BBB" w:rsidRDefault="00F639EF" w:rsidP="00F639EF">
      <w:pPr>
        <w:ind w:left="426"/>
        <w:rPr>
          <w:rFonts w:ascii="Tahoma" w:hAnsi="Tahoma" w:cs="Tahoma"/>
          <w:b/>
        </w:rPr>
      </w:pPr>
    </w:p>
    <w:p w14:paraId="2A86BF74" w14:textId="77777777" w:rsidR="00F639EF" w:rsidRPr="00D87BBB" w:rsidRDefault="00F639EF" w:rsidP="00F639EF">
      <w:pPr>
        <w:ind w:left="426"/>
        <w:rPr>
          <w:rFonts w:ascii="Tahoma" w:hAnsi="Tahoma" w:cs="Tahoma"/>
        </w:rPr>
      </w:pPr>
      <w:r w:rsidRPr="00D87BBB">
        <w:rPr>
          <w:rFonts w:ascii="Tahoma" w:hAnsi="Tahoma" w:cs="Tahoma"/>
          <w:b/>
        </w:rPr>
        <w:t xml:space="preserve">Mienie osób trzecich i mienie powierzone </w:t>
      </w:r>
      <w:r w:rsidRPr="00D87BBB">
        <w:rPr>
          <w:rFonts w:ascii="Tahoma" w:hAnsi="Tahoma" w:cs="Tahoma"/>
        </w:rPr>
        <w:t>(środki trwałe obce użytkowane przez Ubezpieczonego, mienie powierzone Ubezpieczonemu np. w celu naprawy, mienie w szatniach, schowkach, depozycie)</w:t>
      </w:r>
    </w:p>
    <w:p w14:paraId="0E6B9D09" w14:textId="77777777" w:rsidR="00F639EF" w:rsidRPr="00D87BBB" w:rsidRDefault="00F639EF" w:rsidP="00F639EF">
      <w:pPr>
        <w:ind w:left="2835" w:hanging="2409"/>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w:t>
      </w:r>
    </w:p>
    <w:p w14:paraId="51741838" w14:textId="77777777" w:rsidR="00F639EF" w:rsidRPr="00D87BBB" w:rsidRDefault="00F639EF" w:rsidP="00F639EF">
      <w:pPr>
        <w:tabs>
          <w:tab w:val="left" w:pos="2835"/>
        </w:tabs>
        <w:ind w:left="2835" w:hanging="2409"/>
        <w:rPr>
          <w:rFonts w:ascii="Tahoma" w:hAnsi="Tahoma" w:cs="Tahoma"/>
          <w:b/>
        </w:rPr>
      </w:pPr>
      <w:r w:rsidRPr="00D87BBB">
        <w:rPr>
          <w:rFonts w:ascii="Tahoma" w:hAnsi="Tahoma" w:cs="Tahoma"/>
        </w:rPr>
        <w:t>rodzaj wartości</w:t>
      </w:r>
      <w:r w:rsidRPr="00D87BBB">
        <w:rPr>
          <w:rFonts w:ascii="Tahoma" w:hAnsi="Tahoma" w:cs="Tahoma"/>
        </w:rPr>
        <w:tab/>
        <w:t>wartość odtworzeniowa</w:t>
      </w:r>
    </w:p>
    <w:p w14:paraId="6DD1EDCA" w14:textId="77777777" w:rsidR="00F639EF" w:rsidRPr="00D87BBB" w:rsidRDefault="00F639EF" w:rsidP="00F639EF">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007957EF" w:rsidRPr="00D87BBB">
        <w:rPr>
          <w:rFonts w:ascii="Tahoma" w:hAnsi="Tahoma" w:cs="Tahoma"/>
          <w:b/>
        </w:rPr>
        <w:t>3</w:t>
      </w:r>
      <w:r w:rsidRPr="00D87BBB">
        <w:rPr>
          <w:rFonts w:ascii="Tahoma" w:hAnsi="Tahoma" w:cs="Tahoma"/>
          <w:b/>
        </w:rPr>
        <w:t>0 000,00 zł</w:t>
      </w:r>
    </w:p>
    <w:p w14:paraId="299C493B" w14:textId="77777777" w:rsidR="00F639EF" w:rsidRPr="00D87BBB" w:rsidRDefault="00F639EF" w:rsidP="007957EF">
      <w:pPr>
        <w:rPr>
          <w:rFonts w:ascii="Tahoma" w:hAnsi="Tahoma" w:cs="Tahoma"/>
          <w:b/>
        </w:rPr>
      </w:pPr>
    </w:p>
    <w:p w14:paraId="6BB2372B" w14:textId="77777777" w:rsidR="00F639EF" w:rsidRPr="00D87BBB" w:rsidRDefault="00F639EF" w:rsidP="00F639EF">
      <w:pPr>
        <w:ind w:left="426"/>
        <w:rPr>
          <w:rFonts w:ascii="Tahoma" w:hAnsi="Tahoma" w:cs="Tahoma"/>
          <w:b/>
        </w:rPr>
      </w:pPr>
      <w:r w:rsidRPr="00D87BBB">
        <w:rPr>
          <w:rFonts w:ascii="Tahoma" w:hAnsi="Tahoma" w:cs="Tahoma"/>
          <w:b/>
        </w:rPr>
        <w:t>Niskocenne składniki majątku</w:t>
      </w:r>
    </w:p>
    <w:p w14:paraId="2EFB6B8D" w14:textId="77777777" w:rsidR="00F639EF" w:rsidRPr="00D87BBB" w:rsidRDefault="00F639EF" w:rsidP="00F639EF">
      <w:pPr>
        <w:ind w:left="2835" w:hanging="2409"/>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w:t>
      </w:r>
    </w:p>
    <w:p w14:paraId="7E59CEAB" w14:textId="77777777" w:rsidR="00F639EF" w:rsidRPr="00D87BBB" w:rsidRDefault="00F639EF" w:rsidP="00F639EF">
      <w:pPr>
        <w:tabs>
          <w:tab w:val="left" w:pos="2835"/>
        </w:tabs>
        <w:ind w:left="2835" w:hanging="2409"/>
        <w:rPr>
          <w:rFonts w:ascii="Tahoma" w:hAnsi="Tahoma" w:cs="Tahoma"/>
          <w:b/>
        </w:rPr>
      </w:pPr>
      <w:r w:rsidRPr="00D87BBB">
        <w:rPr>
          <w:rFonts w:ascii="Tahoma" w:hAnsi="Tahoma" w:cs="Tahoma"/>
        </w:rPr>
        <w:t>rodzaj wartości</w:t>
      </w:r>
      <w:r w:rsidRPr="00D87BBB">
        <w:rPr>
          <w:rFonts w:ascii="Tahoma" w:hAnsi="Tahoma" w:cs="Tahoma"/>
        </w:rPr>
        <w:tab/>
        <w:t>wartość odtworzeniowa</w:t>
      </w:r>
    </w:p>
    <w:p w14:paraId="565A7D24" w14:textId="77777777" w:rsidR="00F639EF" w:rsidRPr="00D87BBB" w:rsidRDefault="00F639EF" w:rsidP="00F639EF">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Pr="00D87BBB">
        <w:rPr>
          <w:rFonts w:ascii="Tahoma" w:hAnsi="Tahoma" w:cs="Tahoma"/>
          <w:b/>
        </w:rPr>
        <w:t>300 000,00 zł</w:t>
      </w:r>
    </w:p>
    <w:p w14:paraId="687FB434" w14:textId="77777777" w:rsidR="00F639EF" w:rsidRPr="00D87BBB" w:rsidRDefault="00F639EF" w:rsidP="00F639EF">
      <w:pPr>
        <w:ind w:left="426"/>
        <w:rPr>
          <w:rFonts w:ascii="Tahoma" w:hAnsi="Tahoma" w:cs="Tahoma"/>
          <w:b/>
        </w:rPr>
      </w:pPr>
    </w:p>
    <w:p w14:paraId="06311ED6" w14:textId="77777777" w:rsidR="00F639EF" w:rsidRPr="00D87BBB" w:rsidRDefault="00F639EF" w:rsidP="00F639EF">
      <w:pPr>
        <w:ind w:left="426"/>
        <w:rPr>
          <w:rFonts w:ascii="Tahoma" w:hAnsi="Tahoma" w:cs="Tahoma"/>
          <w:b/>
        </w:rPr>
      </w:pPr>
      <w:r w:rsidRPr="00D87BBB">
        <w:rPr>
          <w:rFonts w:ascii="Tahoma" w:hAnsi="Tahoma" w:cs="Tahoma"/>
          <w:b/>
        </w:rPr>
        <w:t xml:space="preserve">Budowle (ogrodzenia, wiaty przystankowe, bariery ochronne przy drogach publicznych, obiekty małej architektury, </w:t>
      </w:r>
      <w:r w:rsidR="00D87BBB" w:rsidRPr="00D87BBB">
        <w:rPr>
          <w:rFonts w:ascii="Tahoma" w:hAnsi="Tahoma" w:cs="Tahoma"/>
          <w:b/>
        </w:rPr>
        <w:t xml:space="preserve">scena, </w:t>
      </w:r>
      <w:r w:rsidRPr="00D87BBB">
        <w:rPr>
          <w:rFonts w:ascii="Tahoma" w:hAnsi="Tahoma" w:cs="Tahoma"/>
          <w:b/>
        </w:rPr>
        <w:t>drogi i chodniki wewnętrzne, place, boiska,</w:t>
      </w:r>
      <w:r w:rsidR="00D87BBB" w:rsidRPr="00D87BBB">
        <w:rPr>
          <w:rFonts w:ascii="Tahoma" w:hAnsi="Tahoma" w:cs="Tahoma"/>
          <w:b/>
        </w:rPr>
        <w:t xml:space="preserve"> place zabaw, siłownie zewnętrzne</w:t>
      </w:r>
      <w:r w:rsidRPr="00D87BBB">
        <w:rPr>
          <w:rFonts w:ascii="Tahoma" w:hAnsi="Tahoma" w:cs="Tahoma"/>
          <w:b/>
        </w:rPr>
        <w:t xml:space="preserve"> itp.) na terenie</w:t>
      </w:r>
      <w:r w:rsidR="007957EF" w:rsidRPr="00D87BBB">
        <w:rPr>
          <w:rFonts w:ascii="Tahoma" w:hAnsi="Tahoma" w:cs="Tahoma"/>
          <w:b/>
        </w:rPr>
        <w:t xml:space="preserve"> Gminy Kle</w:t>
      </w:r>
      <w:r w:rsidR="00E83995">
        <w:rPr>
          <w:rFonts w:ascii="Tahoma" w:hAnsi="Tahoma" w:cs="Tahoma"/>
          <w:b/>
        </w:rPr>
        <w:t>m</w:t>
      </w:r>
      <w:r w:rsidR="007957EF" w:rsidRPr="00D87BBB">
        <w:rPr>
          <w:rFonts w:ascii="Tahoma" w:hAnsi="Tahoma" w:cs="Tahoma"/>
          <w:b/>
        </w:rPr>
        <w:t xml:space="preserve">bów </w:t>
      </w:r>
      <w:r w:rsidRPr="00D87BBB">
        <w:rPr>
          <w:rFonts w:ascii="Tahoma" w:hAnsi="Tahoma" w:cs="Tahoma"/>
          <w:b/>
        </w:rPr>
        <w:t>nie wykazane do ubezpieczenia w systemie na sumy stałe</w:t>
      </w:r>
    </w:p>
    <w:p w14:paraId="2578B975" w14:textId="77777777" w:rsidR="00F639EF" w:rsidRPr="00D87BBB" w:rsidRDefault="00F639EF" w:rsidP="00F639EF">
      <w:pPr>
        <w:tabs>
          <w:tab w:val="left" w:pos="2835"/>
        </w:tabs>
        <w:ind w:left="2835" w:hanging="2409"/>
        <w:rPr>
          <w:rFonts w:ascii="Tahoma" w:hAnsi="Tahoma" w:cs="Tahoma"/>
        </w:rPr>
      </w:pPr>
      <w:r w:rsidRPr="00D87BBB">
        <w:rPr>
          <w:rFonts w:ascii="Tahoma" w:hAnsi="Tahoma" w:cs="Tahoma"/>
        </w:rPr>
        <w:t>wypłata odszkodowania w wartości odtworzeniowej, maksymalnie do przyjętego limitu odpowiedzialności,</w:t>
      </w:r>
    </w:p>
    <w:p w14:paraId="236F7C72" w14:textId="77777777" w:rsidR="00F639EF" w:rsidRPr="00D87BBB" w:rsidRDefault="00F639EF" w:rsidP="00F639EF">
      <w:pPr>
        <w:tabs>
          <w:tab w:val="left" w:pos="2835"/>
        </w:tabs>
        <w:ind w:left="2835" w:hanging="2409"/>
        <w:rPr>
          <w:rFonts w:ascii="Tahoma" w:hAnsi="Tahoma" w:cs="Tahoma"/>
          <w:b/>
        </w:rPr>
      </w:pPr>
      <w:r w:rsidRPr="00D87BBB">
        <w:rPr>
          <w:rFonts w:ascii="Tahoma" w:hAnsi="Tahoma" w:cs="Tahoma"/>
        </w:rPr>
        <w:t>który ulega redukcji po wypłacie odszkodowania.</w:t>
      </w:r>
    </w:p>
    <w:p w14:paraId="0705EB13" w14:textId="77777777" w:rsidR="00F639EF" w:rsidRPr="00D87BBB" w:rsidRDefault="00F639EF" w:rsidP="00F639EF">
      <w:pPr>
        <w:ind w:left="426"/>
        <w:rPr>
          <w:rFonts w:ascii="Tahoma" w:hAnsi="Tahoma" w:cs="Tahoma"/>
          <w:b/>
        </w:rPr>
      </w:pPr>
      <w:r w:rsidRPr="00D87BBB">
        <w:rPr>
          <w:rFonts w:ascii="Tahoma" w:hAnsi="Tahoma" w:cs="Tahoma"/>
        </w:rPr>
        <w:t>suma ubezpieczenia:</w:t>
      </w:r>
      <w:r w:rsidRPr="00D87BBB">
        <w:rPr>
          <w:rFonts w:ascii="Tahoma" w:hAnsi="Tahoma" w:cs="Tahoma"/>
          <w:b/>
        </w:rPr>
        <w:t xml:space="preserve"> </w:t>
      </w:r>
      <w:r w:rsidRPr="00D87BBB">
        <w:rPr>
          <w:rFonts w:ascii="Tahoma" w:hAnsi="Tahoma" w:cs="Tahoma"/>
          <w:b/>
        </w:rPr>
        <w:tab/>
      </w:r>
      <w:r w:rsidR="00D87BBB" w:rsidRPr="00D87BBB">
        <w:rPr>
          <w:rFonts w:ascii="Tahoma" w:hAnsi="Tahoma" w:cs="Tahoma"/>
          <w:b/>
        </w:rPr>
        <w:t>10</w:t>
      </w:r>
      <w:r w:rsidRPr="00D87BBB">
        <w:rPr>
          <w:rFonts w:ascii="Tahoma" w:hAnsi="Tahoma" w:cs="Tahoma"/>
          <w:b/>
        </w:rPr>
        <w:t>0 000,00 zł</w:t>
      </w:r>
    </w:p>
    <w:p w14:paraId="0917DA39" w14:textId="77777777" w:rsidR="00F639EF" w:rsidRPr="00D87BBB" w:rsidRDefault="00F639EF" w:rsidP="00F639EF">
      <w:pPr>
        <w:ind w:left="426"/>
        <w:rPr>
          <w:rFonts w:ascii="Tahoma" w:hAnsi="Tahoma" w:cs="Tahoma"/>
          <w:b/>
        </w:rPr>
      </w:pPr>
    </w:p>
    <w:p w14:paraId="731B7786" w14:textId="77777777" w:rsidR="00F639EF" w:rsidRPr="00D87BBB" w:rsidRDefault="00F639EF" w:rsidP="00F639EF">
      <w:pPr>
        <w:ind w:left="426"/>
        <w:rPr>
          <w:rFonts w:ascii="Tahoma" w:hAnsi="Tahoma" w:cs="Tahoma"/>
          <w:b/>
        </w:rPr>
      </w:pPr>
      <w:r w:rsidRPr="00D87BBB">
        <w:rPr>
          <w:rFonts w:ascii="Tahoma" w:hAnsi="Tahoma" w:cs="Tahoma"/>
          <w:b/>
        </w:rPr>
        <w:t>Znaki drogowe (w tym sygnalizacja świetlna), tablice informacyjne, witacze, słupy oświetleniowe wraz z linią zasilającą, lampy</w:t>
      </w:r>
      <w:r w:rsidR="007957EF" w:rsidRPr="00D87BBB">
        <w:rPr>
          <w:rFonts w:ascii="Tahoma" w:hAnsi="Tahoma" w:cs="Tahoma"/>
          <w:b/>
        </w:rPr>
        <w:t xml:space="preserve">, </w:t>
      </w:r>
      <w:r w:rsidR="00D87BBB" w:rsidRPr="00D87BBB">
        <w:rPr>
          <w:rFonts w:ascii="Tahoma" w:hAnsi="Tahoma" w:cs="Tahoma"/>
          <w:b/>
        </w:rPr>
        <w:t xml:space="preserve">maszt i </w:t>
      </w:r>
      <w:r w:rsidR="007957EF" w:rsidRPr="00D87BBB">
        <w:rPr>
          <w:rFonts w:ascii="Tahoma" w:hAnsi="Tahoma" w:cs="Tahoma"/>
          <w:b/>
        </w:rPr>
        <w:t>wyposażenie maszt</w:t>
      </w:r>
      <w:r w:rsidR="00D87BBB" w:rsidRPr="00D87BBB">
        <w:rPr>
          <w:rFonts w:ascii="Tahoma" w:hAnsi="Tahoma" w:cs="Tahoma"/>
          <w:b/>
        </w:rPr>
        <w:t xml:space="preserve">u </w:t>
      </w:r>
      <w:r w:rsidR="007957EF" w:rsidRPr="00D87BBB">
        <w:rPr>
          <w:rFonts w:ascii="Tahoma" w:hAnsi="Tahoma" w:cs="Tahoma"/>
          <w:b/>
        </w:rPr>
        <w:t xml:space="preserve">w ramach projektu "Budowa dostępu do Internetu w Gminie Klembów" </w:t>
      </w:r>
      <w:r w:rsidRPr="00D87BBB">
        <w:rPr>
          <w:rFonts w:ascii="Tahoma" w:hAnsi="Tahoma" w:cs="Tahoma"/>
          <w:b/>
        </w:rPr>
        <w:t xml:space="preserve"> należące do Zamawiającego na terenie  </w:t>
      </w:r>
      <w:r w:rsidR="007957EF" w:rsidRPr="00D87BBB">
        <w:rPr>
          <w:rFonts w:ascii="Tahoma" w:hAnsi="Tahoma" w:cs="Tahoma"/>
          <w:b/>
        </w:rPr>
        <w:t xml:space="preserve">Gminy Klembów </w:t>
      </w:r>
      <w:r w:rsidRPr="00D87BBB">
        <w:rPr>
          <w:rFonts w:ascii="Tahoma" w:hAnsi="Tahoma" w:cs="Tahoma"/>
          <w:b/>
        </w:rPr>
        <w:t xml:space="preserve"> nie wykazane do ubezpieczenia w systemie na sumy stałe</w:t>
      </w:r>
    </w:p>
    <w:p w14:paraId="7FC54012" w14:textId="77777777" w:rsidR="00F639EF" w:rsidRPr="00D87BBB" w:rsidRDefault="00F639EF" w:rsidP="00F639EF">
      <w:pPr>
        <w:tabs>
          <w:tab w:val="left" w:pos="2835"/>
        </w:tabs>
        <w:ind w:left="2835" w:hanging="2409"/>
        <w:rPr>
          <w:rFonts w:ascii="Tahoma" w:hAnsi="Tahoma" w:cs="Tahoma"/>
        </w:rPr>
      </w:pPr>
      <w:r w:rsidRPr="00D87BBB">
        <w:rPr>
          <w:rFonts w:ascii="Tahoma" w:hAnsi="Tahoma" w:cs="Tahoma"/>
        </w:rPr>
        <w:t>wypłata odszkodowania w wartości odtworzeniowej, maksymalnie do przyjętego limitu odpowiedzialności,</w:t>
      </w:r>
    </w:p>
    <w:p w14:paraId="4D37DE10" w14:textId="77777777" w:rsidR="00F639EF" w:rsidRPr="00D87BBB" w:rsidRDefault="00F639EF" w:rsidP="00F639EF">
      <w:pPr>
        <w:tabs>
          <w:tab w:val="left" w:pos="2835"/>
        </w:tabs>
        <w:ind w:left="2835" w:hanging="2409"/>
        <w:rPr>
          <w:rFonts w:ascii="Tahoma" w:hAnsi="Tahoma" w:cs="Tahoma"/>
          <w:b/>
        </w:rPr>
      </w:pPr>
      <w:r w:rsidRPr="00D87BBB">
        <w:rPr>
          <w:rFonts w:ascii="Tahoma" w:hAnsi="Tahoma" w:cs="Tahoma"/>
        </w:rPr>
        <w:t>który ulega redukcji po wypłacie odszkodowania.</w:t>
      </w:r>
    </w:p>
    <w:p w14:paraId="734ED876" w14:textId="77777777" w:rsidR="00F639EF" w:rsidRPr="00D87BBB" w:rsidRDefault="00F639EF" w:rsidP="00F639EF">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Pr="00D87BBB">
        <w:rPr>
          <w:rFonts w:ascii="Tahoma" w:hAnsi="Tahoma" w:cs="Tahoma"/>
          <w:b/>
        </w:rPr>
        <w:t>30 000,00 zł</w:t>
      </w:r>
    </w:p>
    <w:p w14:paraId="32D3201A" w14:textId="77777777" w:rsidR="00F639EF" w:rsidRPr="00D87BBB" w:rsidRDefault="00F639EF" w:rsidP="00F639EF">
      <w:pPr>
        <w:ind w:left="426"/>
        <w:rPr>
          <w:rFonts w:ascii="Tahoma" w:hAnsi="Tahoma" w:cs="Tahoma"/>
          <w:b/>
        </w:rPr>
      </w:pPr>
    </w:p>
    <w:p w14:paraId="68835B63" w14:textId="77777777" w:rsidR="00F639EF" w:rsidRPr="00D87BBB" w:rsidRDefault="00F639EF" w:rsidP="00F639EF">
      <w:pPr>
        <w:ind w:left="426"/>
        <w:rPr>
          <w:rFonts w:ascii="Tahoma" w:hAnsi="Tahoma" w:cs="Tahoma"/>
          <w:b/>
        </w:rPr>
      </w:pPr>
      <w:r w:rsidRPr="00D87BBB">
        <w:rPr>
          <w:rFonts w:ascii="Tahoma" w:hAnsi="Tahoma" w:cs="Tahoma"/>
          <w:b/>
        </w:rPr>
        <w:t xml:space="preserve">Mienie pracownicze i uczniowskie </w:t>
      </w:r>
    </w:p>
    <w:p w14:paraId="1255CBEB" w14:textId="77777777" w:rsidR="00F639EF" w:rsidRPr="00D87BBB" w:rsidRDefault="00F639EF" w:rsidP="00F639EF">
      <w:pPr>
        <w:ind w:left="2835" w:hanging="2409"/>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 bez limitu na osobę</w:t>
      </w:r>
    </w:p>
    <w:p w14:paraId="007CBFE1" w14:textId="77777777" w:rsidR="00F639EF" w:rsidRPr="00D87BBB" w:rsidRDefault="00F639EF" w:rsidP="00F639EF">
      <w:pPr>
        <w:ind w:left="426"/>
        <w:rPr>
          <w:rFonts w:ascii="Tahoma" w:hAnsi="Tahoma" w:cs="Tahoma"/>
        </w:rPr>
      </w:pPr>
      <w:r w:rsidRPr="00D87BBB">
        <w:rPr>
          <w:rFonts w:ascii="Tahoma" w:hAnsi="Tahoma" w:cs="Tahoma"/>
        </w:rPr>
        <w:t>rodzaj wartości</w:t>
      </w:r>
      <w:r w:rsidRPr="00D87BBB">
        <w:rPr>
          <w:rFonts w:ascii="Tahoma" w:hAnsi="Tahoma" w:cs="Tahoma"/>
        </w:rPr>
        <w:tab/>
        <w:t>wartość rzeczywista</w:t>
      </w:r>
    </w:p>
    <w:p w14:paraId="4CD9D57B" w14:textId="77777777" w:rsidR="00F639EF" w:rsidRPr="00D87BBB" w:rsidRDefault="00F639EF" w:rsidP="00F639EF">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Pr="00D87BBB">
        <w:rPr>
          <w:rFonts w:ascii="Tahoma" w:hAnsi="Tahoma" w:cs="Tahoma"/>
          <w:b/>
        </w:rPr>
        <w:t xml:space="preserve">20 000,00 zł </w:t>
      </w:r>
    </w:p>
    <w:p w14:paraId="5BDFB91C" w14:textId="77777777" w:rsidR="00F639EF" w:rsidRPr="00D87BBB" w:rsidRDefault="00F639EF" w:rsidP="00F639EF">
      <w:pPr>
        <w:ind w:left="426"/>
        <w:rPr>
          <w:rFonts w:ascii="Tahoma" w:hAnsi="Tahoma" w:cs="Tahoma"/>
          <w:b/>
        </w:rPr>
      </w:pPr>
    </w:p>
    <w:p w14:paraId="30CD3BEB" w14:textId="77777777" w:rsidR="00F639EF" w:rsidRPr="00D87BBB" w:rsidRDefault="00F639EF" w:rsidP="00F639EF">
      <w:pPr>
        <w:ind w:left="426"/>
        <w:rPr>
          <w:rFonts w:ascii="Tahoma" w:hAnsi="Tahoma" w:cs="Tahoma"/>
          <w:b/>
        </w:rPr>
      </w:pPr>
      <w:r w:rsidRPr="00D87BBB">
        <w:rPr>
          <w:rFonts w:ascii="Tahoma" w:hAnsi="Tahoma" w:cs="Tahoma"/>
          <w:b/>
        </w:rPr>
        <w:t>Mienie osobiste członków OSP oraz wyposażenie ratownicze jednostek OSP</w:t>
      </w:r>
    </w:p>
    <w:p w14:paraId="4C806A8E" w14:textId="77777777" w:rsidR="00F639EF" w:rsidRPr="00D87BBB" w:rsidRDefault="00F639EF" w:rsidP="00F639EF">
      <w:pPr>
        <w:ind w:left="2835" w:hanging="2409"/>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 bez limitu na osobę</w:t>
      </w:r>
    </w:p>
    <w:p w14:paraId="7584AEA9" w14:textId="77777777" w:rsidR="00F639EF" w:rsidRPr="00D87BBB" w:rsidRDefault="00F639EF" w:rsidP="00F639EF">
      <w:pPr>
        <w:ind w:left="426"/>
        <w:rPr>
          <w:rFonts w:ascii="Tahoma" w:hAnsi="Tahoma" w:cs="Tahoma"/>
        </w:rPr>
      </w:pPr>
      <w:r w:rsidRPr="00D87BBB">
        <w:rPr>
          <w:rFonts w:ascii="Tahoma" w:hAnsi="Tahoma" w:cs="Tahoma"/>
        </w:rPr>
        <w:t>rodzaj wartości</w:t>
      </w:r>
      <w:r w:rsidRPr="00D87BBB">
        <w:rPr>
          <w:rFonts w:ascii="Tahoma" w:hAnsi="Tahoma" w:cs="Tahoma"/>
        </w:rPr>
        <w:tab/>
        <w:t>wartość odtworzeniowa</w:t>
      </w:r>
    </w:p>
    <w:p w14:paraId="7E2D8ADE" w14:textId="77777777" w:rsidR="00F639EF" w:rsidRPr="00D87BBB" w:rsidRDefault="00F639EF" w:rsidP="00F639EF">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Pr="00D87BBB">
        <w:rPr>
          <w:rFonts w:ascii="Tahoma" w:hAnsi="Tahoma" w:cs="Tahoma"/>
          <w:b/>
        </w:rPr>
        <w:t xml:space="preserve">50 000,00 zł </w:t>
      </w:r>
    </w:p>
    <w:p w14:paraId="3435620E" w14:textId="77777777" w:rsidR="00F639EF" w:rsidRPr="00D87BBB" w:rsidRDefault="00F639EF" w:rsidP="00F639EF">
      <w:pPr>
        <w:ind w:left="426"/>
        <w:rPr>
          <w:rFonts w:ascii="Tahoma" w:hAnsi="Tahoma" w:cs="Tahoma"/>
        </w:rPr>
      </w:pPr>
      <w:r w:rsidRPr="00D87BBB">
        <w:rPr>
          <w:rFonts w:ascii="Tahoma" w:hAnsi="Tahoma" w:cs="Tahoma"/>
        </w:rPr>
        <w:t>Miejsce ubezpieczenia: teren wykonywania zadań statutowych, w tym akcji ratowniczych</w:t>
      </w:r>
    </w:p>
    <w:p w14:paraId="7EFF9337" w14:textId="77777777" w:rsidR="00F639EF" w:rsidRPr="00D87BBB" w:rsidRDefault="00F639EF" w:rsidP="00F639EF">
      <w:pPr>
        <w:ind w:left="426"/>
        <w:rPr>
          <w:rFonts w:ascii="Tahoma" w:hAnsi="Tahoma" w:cs="Tahoma"/>
          <w:b/>
        </w:rPr>
      </w:pPr>
    </w:p>
    <w:p w14:paraId="2DBFA6E8" w14:textId="77777777" w:rsidR="00F639EF" w:rsidRPr="00D87BBB" w:rsidRDefault="00F639EF" w:rsidP="00F639EF">
      <w:pPr>
        <w:ind w:left="426"/>
        <w:rPr>
          <w:rFonts w:ascii="Tahoma" w:hAnsi="Tahoma" w:cs="Tahoma"/>
          <w:b/>
        </w:rPr>
      </w:pPr>
      <w:r w:rsidRPr="00D87BBB">
        <w:rPr>
          <w:rFonts w:ascii="Tahoma" w:hAnsi="Tahoma" w:cs="Tahoma"/>
          <w:b/>
        </w:rPr>
        <w:t>Środki obrotowe*</w:t>
      </w:r>
    </w:p>
    <w:p w14:paraId="2C72EAEC" w14:textId="77777777" w:rsidR="00F639EF" w:rsidRPr="00D87BBB" w:rsidRDefault="00F639EF" w:rsidP="00F639EF">
      <w:pPr>
        <w:ind w:left="2835" w:hanging="2409"/>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w:t>
      </w:r>
    </w:p>
    <w:p w14:paraId="4FAB3501" w14:textId="77777777" w:rsidR="00F639EF" w:rsidRPr="00D87BBB" w:rsidRDefault="00F639EF" w:rsidP="00F639EF">
      <w:pPr>
        <w:tabs>
          <w:tab w:val="left" w:pos="2835"/>
        </w:tabs>
        <w:ind w:left="2835" w:hanging="2409"/>
        <w:rPr>
          <w:rFonts w:ascii="Tahoma" w:hAnsi="Tahoma" w:cs="Tahoma"/>
          <w:b/>
        </w:rPr>
      </w:pPr>
      <w:r w:rsidRPr="00D87BBB">
        <w:rPr>
          <w:rFonts w:ascii="Tahoma" w:hAnsi="Tahoma" w:cs="Tahoma"/>
        </w:rPr>
        <w:t>rodzaj wartości</w:t>
      </w:r>
      <w:r w:rsidRPr="00D87BBB">
        <w:rPr>
          <w:rFonts w:ascii="Tahoma" w:hAnsi="Tahoma" w:cs="Tahoma"/>
        </w:rPr>
        <w:tab/>
        <w:t>wartość zakupu/wytworzenia</w:t>
      </w:r>
    </w:p>
    <w:p w14:paraId="761D35F6" w14:textId="77777777" w:rsidR="00F639EF" w:rsidRPr="00D87BBB" w:rsidRDefault="00F639EF" w:rsidP="00F639EF">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007957EF" w:rsidRPr="00D87BBB">
        <w:rPr>
          <w:rFonts w:ascii="Tahoma" w:hAnsi="Tahoma" w:cs="Tahoma"/>
          <w:b/>
        </w:rPr>
        <w:t>5</w:t>
      </w:r>
      <w:r w:rsidRPr="00D87BBB">
        <w:rPr>
          <w:rFonts w:ascii="Tahoma" w:hAnsi="Tahoma" w:cs="Tahoma"/>
          <w:b/>
        </w:rPr>
        <w:t>0 000,00 zł</w:t>
      </w:r>
    </w:p>
    <w:p w14:paraId="59AC0CF6" w14:textId="77777777" w:rsidR="00F639EF" w:rsidRPr="00D87BBB" w:rsidRDefault="00F639EF" w:rsidP="00F639EF">
      <w:pPr>
        <w:ind w:firstLine="426"/>
        <w:jc w:val="both"/>
        <w:rPr>
          <w:rFonts w:ascii="Tahoma" w:hAnsi="Tahoma" w:cs="Tahoma"/>
          <w:sz w:val="18"/>
          <w:szCs w:val="18"/>
        </w:rPr>
      </w:pPr>
      <w:r w:rsidRPr="00D87BBB">
        <w:rPr>
          <w:rFonts w:ascii="Tahoma" w:hAnsi="Tahoma" w:cs="Tahoma"/>
          <w:sz w:val="18"/>
          <w:szCs w:val="18"/>
        </w:rPr>
        <w:t>*W tym paliwo w zbiornikach lub pojeździe do limitu 10 000 zł</w:t>
      </w:r>
    </w:p>
    <w:p w14:paraId="387A171A" w14:textId="77777777" w:rsidR="00FC2305" w:rsidRPr="00D87BBB" w:rsidRDefault="00FC2305" w:rsidP="00FC2305">
      <w:pPr>
        <w:spacing w:after="160" w:line="259" w:lineRule="auto"/>
        <w:ind w:left="426"/>
        <w:contextualSpacing/>
        <w:jc w:val="both"/>
        <w:rPr>
          <w:rFonts w:ascii="Tahoma" w:eastAsia="Calibri" w:hAnsi="Tahoma" w:cs="Tahoma"/>
          <w:b/>
          <w:lang w:eastAsia="en-US"/>
        </w:rPr>
      </w:pPr>
    </w:p>
    <w:p w14:paraId="3ED52334" w14:textId="77777777" w:rsidR="00BB15A8" w:rsidRDefault="00BB15A8" w:rsidP="00FC2305">
      <w:pPr>
        <w:spacing w:after="160" w:line="259" w:lineRule="auto"/>
        <w:ind w:left="426"/>
        <w:contextualSpacing/>
        <w:jc w:val="both"/>
        <w:rPr>
          <w:rFonts w:ascii="Tahoma" w:eastAsia="Calibri" w:hAnsi="Tahoma" w:cs="Tahoma"/>
          <w:b/>
          <w:lang w:eastAsia="en-US"/>
        </w:rPr>
      </w:pPr>
    </w:p>
    <w:p w14:paraId="11B444CE" w14:textId="77777777" w:rsidR="00FC2305" w:rsidRPr="00D87BBB" w:rsidRDefault="00FC2305" w:rsidP="00FC2305">
      <w:pPr>
        <w:spacing w:after="160" w:line="259" w:lineRule="auto"/>
        <w:ind w:left="426"/>
        <w:contextualSpacing/>
        <w:jc w:val="both"/>
        <w:rPr>
          <w:rFonts w:ascii="Tahoma" w:eastAsia="Calibri" w:hAnsi="Tahoma" w:cs="Tahoma"/>
          <w:b/>
          <w:lang w:eastAsia="en-US"/>
        </w:rPr>
      </w:pPr>
      <w:r w:rsidRPr="00D87BBB">
        <w:rPr>
          <w:rFonts w:ascii="Tahoma" w:eastAsia="Calibri" w:hAnsi="Tahoma" w:cs="Tahoma"/>
          <w:b/>
          <w:lang w:eastAsia="en-US"/>
        </w:rPr>
        <w:lastRenderedPageBreak/>
        <w:t xml:space="preserve">Pojemniki na odpady należące do ubezpieczającego lub pojemniki użyczone przez ubezpieczającego na terenie </w:t>
      </w:r>
      <w:r w:rsidR="007957EF" w:rsidRPr="00D87BBB">
        <w:rPr>
          <w:rFonts w:ascii="Tahoma" w:eastAsia="Calibri" w:hAnsi="Tahoma" w:cs="Tahoma"/>
          <w:b/>
          <w:lang w:eastAsia="en-US"/>
        </w:rPr>
        <w:t>Gminy Klembów</w:t>
      </w:r>
    </w:p>
    <w:p w14:paraId="4BC04E2E" w14:textId="77777777" w:rsidR="00FC2305" w:rsidRPr="00D87BBB" w:rsidRDefault="00FC2305" w:rsidP="00FC2305">
      <w:pPr>
        <w:spacing w:after="160" w:line="259" w:lineRule="auto"/>
        <w:ind w:left="426"/>
        <w:contextualSpacing/>
        <w:jc w:val="both"/>
        <w:rPr>
          <w:rFonts w:ascii="Tahoma" w:eastAsia="Calibri" w:hAnsi="Tahoma" w:cs="Tahoma"/>
          <w:lang w:eastAsia="en-US"/>
        </w:rPr>
      </w:pPr>
      <w:r w:rsidRPr="00D87BBB">
        <w:rPr>
          <w:rFonts w:ascii="Tahoma" w:eastAsia="Calibri" w:hAnsi="Tahoma" w:cs="Tahoma"/>
          <w:lang w:eastAsia="en-US"/>
        </w:rPr>
        <w:t xml:space="preserve">system ubezpieczenia: na pierwsze ryzyko </w:t>
      </w:r>
      <w:r w:rsidRPr="00D87BBB">
        <w:rPr>
          <w:rFonts w:ascii="Tahoma" w:hAnsi="Tahoma" w:cs="Tahoma"/>
        </w:rPr>
        <w:t>z konsumpcją sumy ubezpieczenia</w:t>
      </w:r>
    </w:p>
    <w:p w14:paraId="2B840F28" w14:textId="77777777" w:rsidR="00FC2305" w:rsidRPr="00D87BBB" w:rsidRDefault="00FC2305" w:rsidP="00FC2305">
      <w:pPr>
        <w:spacing w:after="160" w:line="259" w:lineRule="auto"/>
        <w:ind w:left="426"/>
        <w:contextualSpacing/>
        <w:jc w:val="both"/>
        <w:rPr>
          <w:rFonts w:ascii="Tahoma" w:eastAsia="Calibri" w:hAnsi="Tahoma" w:cs="Tahoma"/>
          <w:lang w:eastAsia="en-US"/>
        </w:rPr>
      </w:pPr>
      <w:r w:rsidRPr="00D87BBB">
        <w:rPr>
          <w:rFonts w:ascii="Tahoma" w:eastAsia="Calibri" w:hAnsi="Tahoma" w:cs="Tahoma"/>
          <w:lang w:eastAsia="en-US"/>
        </w:rPr>
        <w:t xml:space="preserve">rodzaj wartości: wartość odtworzeniowa </w:t>
      </w:r>
    </w:p>
    <w:p w14:paraId="04464036" w14:textId="77777777" w:rsidR="00FC2305" w:rsidRPr="00D87BBB" w:rsidRDefault="00FC2305" w:rsidP="00FC2305">
      <w:pPr>
        <w:spacing w:after="160" w:line="259" w:lineRule="auto"/>
        <w:ind w:left="426"/>
        <w:contextualSpacing/>
        <w:jc w:val="both"/>
        <w:rPr>
          <w:rFonts w:ascii="Tahoma" w:eastAsia="Calibri" w:hAnsi="Tahoma" w:cs="Tahoma"/>
          <w:b/>
          <w:bCs/>
          <w:lang w:eastAsia="en-US"/>
        </w:rPr>
      </w:pPr>
      <w:r w:rsidRPr="00D87BBB">
        <w:rPr>
          <w:rFonts w:ascii="Tahoma" w:eastAsia="Calibri" w:hAnsi="Tahoma" w:cs="Tahoma"/>
          <w:lang w:eastAsia="en-US"/>
        </w:rPr>
        <w:t>suma ubezpieczenia</w:t>
      </w:r>
      <w:r w:rsidRPr="00D87BBB">
        <w:rPr>
          <w:rFonts w:ascii="Tahoma" w:eastAsia="Calibri" w:hAnsi="Tahoma" w:cs="Tahoma"/>
          <w:b/>
          <w:lang w:eastAsia="en-US"/>
        </w:rPr>
        <w:t>:</w:t>
      </w:r>
      <w:r w:rsidRPr="00D87BBB">
        <w:rPr>
          <w:rFonts w:ascii="Tahoma" w:eastAsia="Calibri" w:hAnsi="Tahoma" w:cs="Tahoma"/>
          <w:b/>
          <w:bCs/>
          <w:lang w:eastAsia="en-US"/>
        </w:rPr>
        <w:t xml:space="preserve">   10 000,00 zł </w:t>
      </w:r>
    </w:p>
    <w:p w14:paraId="161A0075" w14:textId="77777777" w:rsidR="00DE3276" w:rsidRPr="00D87BBB" w:rsidRDefault="00DE3276" w:rsidP="00FC2305">
      <w:pPr>
        <w:spacing w:after="160" w:line="259" w:lineRule="auto"/>
        <w:ind w:left="426"/>
        <w:contextualSpacing/>
        <w:jc w:val="both"/>
        <w:rPr>
          <w:rFonts w:ascii="Tahoma" w:eastAsia="Calibri" w:hAnsi="Tahoma" w:cs="Tahoma"/>
          <w:b/>
          <w:bCs/>
          <w:lang w:eastAsia="en-US"/>
        </w:rPr>
      </w:pPr>
    </w:p>
    <w:p w14:paraId="7E903BC0" w14:textId="77777777" w:rsidR="00FC2305" w:rsidRPr="00D87BBB" w:rsidRDefault="00FC2305" w:rsidP="00DE3276">
      <w:pPr>
        <w:spacing w:line="259" w:lineRule="auto"/>
        <w:ind w:left="426"/>
        <w:jc w:val="both"/>
        <w:rPr>
          <w:rFonts w:ascii="Tahoma" w:eastAsia="Calibri" w:hAnsi="Tahoma" w:cs="Tahoma"/>
          <w:b/>
          <w:bCs/>
          <w:lang w:eastAsia="en-US"/>
        </w:rPr>
      </w:pPr>
      <w:bookmarkStart w:id="13" w:name="_Hlk64990296"/>
      <w:r w:rsidRPr="00D87BBB">
        <w:rPr>
          <w:rFonts w:ascii="Tahoma" w:eastAsia="Calibri" w:hAnsi="Tahoma" w:cs="Tahoma"/>
          <w:b/>
          <w:bCs/>
          <w:lang w:eastAsia="en-US"/>
        </w:rPr>
        <w:t xml:space="preserve">Namioty </w:t>
      </w:r>
      <w:r w:rsidR="00E73F4C" w:rsidRPr="00D87BBB">
        <w:rPr>
          <w:rFonts w:ascii="Tahoma" w:eastAsia="Calibri" w:hAnsi="Tahoma" w:cs="Tahoma"/>
          <w:b/>
          <w:bCs/>
          <w:lang w:eastAsia="en-US"/>
        </w:rPr>
        <w:t>nie wykazane do ubezpieczenia na sumy stałe</w:t>
      </w:r>
    </w:p>
    <w:p w14:paraId="7E513E3D" w14:textId="77777777" w:rsidR="00FC2305" w:rsidRPr="00D87BBB" w:rsidRDefault="00FC2305" w:rsidP="00DE3276">
      <w:pPr>
        <w:spacing w:line="259" w:lineRule="auto"/>
        <w:ind w:left="426"/>
        <w:contextualSpacing/>
        <w:jc w:val="both"/>
        <w:rPr>
          <w:rFonts w:ascii="Tahoma" w:eastAsia="Calibri" w:hAnsi="Tahoma" w:cs="Tahoma"/>
          <w:lang w:eastAsia="en-US"/>
        </w:rPr>
      </w:pPr>
      <w:r w:rsidRPr="00D87BBB">
        <w:rPr>
          <w:rFonts w:ascii="Tahoma" w:eastAsia="Calibri" w:hAnsi="Tahoma" w:cs="Tahoma"/>
          <w:lang w:eastAsia="en-US"/>
        </w:rPr>
        <w:t xml:space="preserve">system ubezpieczenia: na pierwsze ryzyko </w:t>
      </w:r>
      <w:r w:rsidRPr="00D87BBB">
        <w:rPr>
          <w:rFonts w:ascii="Tahoma" w:hAnsi="Tahoma" w:cs="Tahoma"/>
        </w:rPr>
        <w:t>z konsumpcją sumy ubezpieczenia</w:t>
      </w:r>
    </w:p>
    <w:p w14:paraId="0DCDB65B" w14:textId="77777777" w:rsidR="00FC2305" w:rsidRPr="00D87BBB" w:rsidRDefault="00FC2305" w:rsidP="00DE3276">
      <w:pPr>
        <w:spacing w:after="160" w:line="259" w:lineRule="auto"/>
        <w:ind w:left="429"/>
        <w:contextualSpacing/>
        <w:jc w:val="both"/>
        <w:rPr>
          <w:rFonts w:ascii="Tahoma" w:eastAsia="Calibri" w:hAnsi="Tahoma" w:cs="Tahoma"/>
          <w:lang w:eastAsia="en-US"/>
        </w:rPr>
      </w:pPr>
      <w:r w:rsidRPr="00D87BBB">
        <w:rPr>
          <w:rFonts w:ascii="Tahoma" w:eastAsia="Calibri" w:hAnsi="Tahoma" w:cs="Tahoma"/>
          <w:lang w:eastAsia="en-US"/>
        </w:rPr>
        <w:t xml:space="preserve">rodzaj wartości: wartość odtworzeniowa </w:t>
      </w:r>
    </w:p>
    <w:p w14:paraId="27D96ED7" w14:textId="77777777" w:rsidR="00FC2305" w:rsidRPr="007957EF" w:rsidRDefault="00FC2305" w:rsidP="00DE3276">
      <w:pPr>
        <w:spacing w:after="160" w:line="259" w:lineRule="auto"/>
        <w:ind w:left="429"/>
        <w:contextualSpacing/>
        <w:jc w:val="both"/>
        <w:rPr>
          <w:rFonts w:ascii="Tahoma" w:eastAsia="Calibri" w:hAnsi="Tahoma" w:cs="Tahoma"/>
          <w:b/>
          <w:bCs/>
          <w:lang w:eastAsia="en-US"/>
        </w:rPr>
      </w:pPr>
      <w:r w:rsidRPr="00D87BBB">
        <w:rPr>
          <w:rFonts w:ascii="Tahoma" w:eastAsia="Calibri" w:hAnsi="Tahoma" w:cs="Tahoma"/>
          <w:lang w:eastAsia="en-US"/>
        </w:rPr>
        <w:t>suma ubezpieczenia</w:t>
      </w:r>
      <w:r w:rsidRPr="00D87BBB">
        <w:rPr>
          <w:rFonts w:ascii="Tahoma" w:eastAsia="Calibri" w:hAnsi="Tahoma" w:cs="Tahoma"/>
          <w:b/>
          <w:lang w:eastAsia="en-US"/>
        </w:rPr>
        <w:t>:</w:t>
      </w:r>
      <w:r w:rsidRPr="00D87BBB">
        <w:rPr>
          <w:rFonts w:ascii="Tahoma" w:eastAsia="Calibri" w:hAnsi="Tahoma" w:cs="Tahoma"/>
          <w:b/>
          <w:bCs/>
          <w:lang w:eastAsia="en-US"/>
        </w:rPr>
        <w:t xml:space="preserve">   10 000,00 zł</w:t>
      </w:r>
    </w:p>
    <w:bookmarkEnd w:id="13"/>
    <w:p w14:paraId="5B7E0745" w14:textId="77777777" w:rsidR="00F639EF" w:rsidRDefault="00F639EF" w:rsidP="00F639EF">
      <w:pPr>
        <w:pStyle w:val="Nagwek1"/>
        <w:keepNext/>
        <w:suppressAutoHyphens/>
        <w:spacing w:before="0"/>
        <w:jc w:val="both"/>
        <w:rPr>
          <w:rFonts w:ascii="Tahoma" w:hAnsi="Tahoma" w:cs="Tahoma"/>
          <w:sz w:val="20"/>
        </w:rPr>
      </w:pPr>
    </w:p>
    <w:p w14:paraId="0CE9C1C1"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7EBABADD" w14:textId="77777777" w:rsidR="00F639EF" w:rsidRPr="00621ED7" w:rsidRDefault="00F639EF" w:rsidP="00F639EF">
      <w:pPr>
        <w:jc w:val="both"/>
      </w:pPr>
    </w:p>
    <w:p w14:paraId="5C9FA180" w14:textId="77777777" w:rsidR="00B52076" w:rsidRDefault="00B52076" w:rsidP="00B52076">
      <w:pPr>
        <w:jc w:val="both"/>
        <w:rPr>
          <w:rFonts w:ascii="Tahoma" w:hAnsi="Tahoma" w:cs="Tahoma"/>
        </w:rPr>
      </w:pPr>
      <w:bookmarkStart w:id="14"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73039705" w14:textId="77777777" w:rsidR="00B52076" w:rsidRDefault="00B52076" w:rsidP="00B52076">
      <w:pPr>
        <w:jc w:val="both"/>
        <w:rPr>
          <w:rFonts w:ascii="Tahoma" w:hAnsi="Tahoma" w:cs="Tahoma"/>
        </w:rPr>
      </w:pPr>
    </w:p>
    <w:p w14:paraId="6BC58DC1" w14:textId="77777777"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14DC1788"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5A7F7DF8"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68106A75" w14:textId="77777777"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58D102C3" w14:textId="77777777" w:rsidR="00F639EF" w:rsidRPr="00B52076" w:rsidRDefault="00F639EF" w:rsidP="00F639EF">
      <w:pPr>
        <w:ind w:left="426"/>
        <w:jc w:val="both"/>
        <w:rPr>
          <w:rFonts w:ascii="Tahoma" w:hAnsi="Tahoma" w:cs="Tahoma"/>
          <w:b/>
        </w:rPr>
      </w:pPr>
    </w:p>
    <w:p w14:paraId="6563E122" w14:textId="77777777" w:rsidR="00F639EF" w:rsidRPr="00B52076" w:rsidRDefault="00F639EF" w:rsidP="00F639EF">
      <w:pPr>
        <w:ind w:left="426"/>
        <w:jc w:val="both"/>
        <w:rPr>
          <w:rFonts w:ascii="Tahoma" w:hAnsi="Tahoma" w:cs="Tahoma"/>
        </w:rPr>
      </w:pPr>
      <w:r w:rsidRPr="00B52076">
        <w:rPr>
          <w:rFonts w:ascii="Tahoma" w:hAnsi="Tahoma" w:cs="Tahoma"/>
        </w:rPr>
        <w:t>Ubezpieczenie obejmuje również kradzież elementów stałych budynków i budowli oraz innych elementów trwale do nich przymocowanych z limitem odpowiedzialności 20.000,00 zł</w:t>
      </w:r>
      <w:r w:rsidR="00B52076" w:rsidRPr="00B52076">
        <w:rPr>
          <w:rFonts w:ascii="Tahoma" w:hAnsi="Tahoma" w:cs="Tahoma"/>
        </w:rPr>
        <w:t>.</w:t>
      </w:r>
    </w:p>
    <w:p w14:paraId="43C0BD94" w14:textId="77777777"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4"/>
    <w:p w14:paraId="5435A3A4" w14:textId="77777777" w:rsidR="00F639EF" w:rsidRPr="0088182A" w:rsidRDefault="00F639EF" w:rsidP="00F639EF">
      <w:pPr>
        <w:ind w:left="426"/>
        <w:jc w:val="both"/>
        <w:rPr>
          <w:rFonts w:ascii="Tahoma" w:hAnsi="Tahoma" w:cs="Tahoma"/>
          <w:b/>
        </w:rPr>
      </w:pPr>
    </w:p>
    <w:p w14:paraId="28D3B25B" w14:textId="77777777" w:rsidR="00F639EF" w:rsidRPr="00D87BBB" w:rsidRDefault="004D34DE" w:rsidP="00F639EF">
      <w:pPr>
        <w:ind w:left="426"/>
        <w:jc w:val="both"/>
        <w:rPr>
          <w:rFonts w:ascii="Tahoma" w:hAnsi="Tahoma" w:cs="Tahoma"/>
          <w:b/>
        </w:rPr>
      </w:pPr>
      <w:r w:rsidRPr="00D87BBB">
        <w:rPr>
          <w:rFonts w:ascii="Tahoma" w:hAnsi="Tahoma" w:cs="Tahoma"/>
          <w:b/>
        </w:rPr>
        <w:t>Maszyny, u</w:t>
      </w:r>
      <w:r w:rsidR="00F639EF" w:rsidRPr="00D87BBB">
        <w:rPr>
          <w:rFonts w:ascii="Tahoma" w:hAnsi="Tahoma" w:cs="Tahoma"/>
          <w:b/>
        </w:rPr>
        <w:t>rządzenia i wyposażenie, środki niskocenne, zbiory biblioteczne</w:t>
      </w:r>
    </w:p>
    <w:p w14:paraId="5C6E167D" w14:textId="77777777" w:rsidR="00F639EF" w:rsidRPr="00D87BBB" w:rsidRDefault="00F639EF" w:rsidP="00F639EF">
      <w:pPr>
        <w:ind w:left="426"/>
        <w:jc w:val="both"/>
        <w:rPr>
          <w:rFonts w:ascii="Tahoma" w:hAnsi="Tahoma" w:cs="Tahoma"/>
        </w:rPr>
      </w:pPr>
      <w:r w:rsidRPr="00D87BBB">
        <w:rPr>
          <w:rFonts w:ascii="Tahoma" w:hAnsi="Tahoma" w:cs="Tahoma"/>
        </w:rPr>
        <w:t xml:space="preserve">system ubezpieczenia: na pierwsze ryzyko z konsumpcją sumy ubezpieczenia </w:t>
      </w:r>
    </w:p>
    <w:p w14:paraId="0661938D" w14:textId="77777777" w:rsidR="00F639EF" w:rsidRPr="00D87BBB" w:rsidRDefault="00F639EF" w:rsidP="00F639EF">
      <w:pPr>
        <w:tabs>
          <w:tab w:val="left" w:pos="2835"/>
        </w:tabs>
        <w:ind w:left="426"/>
        <w:jc w:val="both"/>
        <w:rPr>
          <w:rFonts w:ascii="Tahoma" w:hAnsi="Tahoma" w:cs="Tahoma"/>
        </w:rPr>
      </w:pPr>
      <w:r w:rsidRPr="00D87BBB">
        <w:rPr>
          <w:rFonts w:ascii="Tahoma" w:hAnsi="Tahoma" w:cs="Tahoma"/>
        </w:rPr>
        <w:t>rodzaj wartości</w:t>
      </w:r>
      <w:r w:rsidRPr="00D87BBB">
        <w:rPr>
          <w:rFonts w:ascii="Tahoma" w:hAnsi="Tahoma" w:cs="Tahoma"/>
        </w:rPr>
        <w:tab/>
        <w:t>wartość odtworzeniowa</w:t>
      </w:r>
    </w:p>
    <w:p w14:paraId="68664F67" w14:textId="77777777" w:rsidR="00F639EF" w:rsidRPr="00D87BBB" w:rsidRDefault="00F639EF" w:rsidP="00F639EF">
      <w:pPr>
        <w:tabs>
          <w:tab w:val="left" w:pos="2835"/>
        </w:tabs>
        <w:ind w:left="426"/>
        <w:jc w:val="both"/>
        <w:rPr>
          <w:rFonts w:ascii="Tahoma" w:hAnsi="Tahoma" w:cs="Tahoma"/>
        </w:rPr>
      </w:pPr>
      <w:r w:rsidRPr="00D87BBB">
        <w:rPr>
          <w:rFonts w:ascii="Tahoma" w:hAnsi="Tahoma" w:cs="Tahoma"/>
        </w:rPr>
        <w:t>likwidacja szkody bez potrącania zużycia technicznego.</w:t>
      </w:r>
    </w:p>
    <w:p w14:paraId="380111B0" w14:textId="77777777" w:rsidR="00F639EF" w:rsidRPr="00D87BBB" w:rsidRDefault="00F639EF" w:rsidP="00F639EF">
      <w:pPr>
        <w:ind w:left="426"/>
        <w:jc w:val="both"/>
        <w:rPr>
          <w:rFonts w:ascii="Tahoma" w:hAnsi="Tahoma" w:cs="Tahoma"/>
          <w:b/>
          <w:color w:val="FF0000"/>
        </w:rPr>
      </w:pPr>
      <w:r w:rsidRPr="00D87BBB">
        <w:rPr>
          <w:rFonts w:ascii="Tahoma" w:hAnsi="Tahoma" w:cs="Tahoma"/>
        </w:rPr>
        <w:t>suma ubezpieczenia:</w:t>
      </w:r>
      <w:r w:rsidRPr="00D87BBB">
        <w:rPr>
          <w:rFonts w:ascii="Tahoma" w:hAnsi="Tahoma" w:cs="Tahoma"/>
          <w:b/>
        </w:rPr>
        <w:t xml:space="preserve"> </w:t>
      </w:r>
      <w:r w:rsidRPr="00D87BBB">
        <w:rPr>
          <w:rFonts w:ascii="Tahoma" w:hAnsi="Tahoma" w:cs="Tahoma"/>
          <w:b/>
        </w:rPr>
        <w:tab/>
        <w:t xml:space="preserve">300 000,00 zł </w:t>
      </w:r>
    </w:p>
    <w:p w14:paraId="1C105CAA" w14:textId="77777777" w:rsidR="00F639EF" w:rsidRPr="00D87BBB" w:rsidRDefault="00F639EF" w:rsidP="00F639EF">
      <w:pPr>
        <w:ind w:left="426"/>
        <w:jc w:val="both"/>
        <w:rPr>
          <w:rFonts w:ascii="Tahoma" w:hAnsi="Tahoma" w:cs="Tahoma"/>
          <w:b/>
        </w:rPr>
      </w:pPr>
    </w:p>
    <w:p w14:paraId="3ABFA36D" w14:textId="77777777" w:rsidR="00F639EF" w:rsidRPr="00D87BBB" w:rsidRDefault="00F639EF" w:rsidP="00F639EF">
      <w:pPr>
        <w:ind w:left="426"/>
        <w:jc w:val="both"/>
        <w:rPr>
          <w:rFonts w:ascii="Tahoma" w:hAnsi="Tahoma" w:cs="Tahoma"/>
          <w:b/>
        </w:rPr>
      </w:pPr>
      <w:r w:rsidRPr="00D87BBB">
        <w:rPr>
          <w:rFonts w:ascii="Tahoma" w:hAnsi="Tahoma" w:cs="Tahoma"/>
          <w:b/>
        </w:rPr>
        <w:t>Środki obrotowe*</w:t>
      </w:r>
    </w:p>
    <w:p w14:paraId="64ED52E1" w14:textId="77777777" w:rsidR="00F639EF" w:rsidRPr="00D87BBB" w:rsidRDefault="00F639EF" w:rsidP="00F639EF">
      <w:pPr>
        <w:ind w:left="426"/>
        <w:jc w:val="both"/>
        <w:rPr>
          <w:rFonts w:ascii="Tahoma" w:hAnsi="Tahoma" w:cs="Tahoma"/>
        </w:rPr>
      </w:pPr>
      <w:r w:rsidRPr="00D87BBB">
        <w:rPr>
          <w:rFonts w:ascii="Tahoma" w:hAnsi="Tahoma" w:cs="Tahoma"/>
        </w:rPr>
        <w:t>system ubezpieczenia: na pierwsze ryzyko z konsumpcją sumy ubezpieczenia</w:t>
      </w:r>
    </w:p>
    <w:p w14:paraId="7F916A1C" w14:textId="77777777" w:rsidR="00F639EF" w:rsidRPr="00D87BBB" w:rsidRDefault="00F639EF" w:rsidP="00F639EF">
      <w:pPr>
        <w:tabs>
          <w:tab w:val="left" w:pos="2835"/>
        </w:tabs>
        <w:ind w:left="426"/>
        <w:jc w:val="both"/>
        <w:rPr>
          <w:rFonts w:ascii="Tahoma" w:hAnsi="Tahoma" w:cs="Tahoma"/>
        </w:rPr>
      </w:pPr>
      <w:r w:rsidRPr="00D87BBB">
        <w:rPr>
          <w:rFonts w:ascii="Tahoma" w:hAnsi="Tahoma" w:cs="Tahoma"/>
        </w:rPr>
        <w:t>rodzaj wartości</w:t>
      </w:r>
      <w:r w:rsidRPr="00D87BBB">
        <w:rPr>
          <w:rFonts w:ascii="Tahoma" w:hAnsi="Tahoma" w:cs="Tahoma"/>
        </w:rPr>
        <w:tab/>
        <w:t>wartość zakupu/wytworzenia</w:t>
      </w:r>
    </w:p>
    <w:p w14:paraId="08A0B55A" w14:textId="77777777" w:rsidR="00F639EF" w:rsidRPr="00D87BBB" w:rsidRDefault="00F639EF" w:rsidP="00F639EF">
      <w:pPr>
        <w:ind w:left="426"/>
        <w:jc w:val="both"/>
        <w:rPr>
          <w:rFonts w:ascii="Tahoma" w:hAnsi="Tahoma" w:cs="Tahoma"/>
          <w:b/>
        </w:rPr>
      </w:pPr>
      <w:r w:rsidRPr="00D87BBB">
        <w:rPr>
          <w:rFonts w:ascii="Tahoma" w:hAnsi="Tahoma" w:cs="Tahoma"/>
        </w:rPr>
        <w:t>suma ubezpieczenia:</w:t>
      </w:r>
      <w:r w:rsidRPr="00D87BBB">
        <w:rPr>
          <w:rFonts w:ascii="Tahoma" w:hAnsi="Tahoma" w:cs="Tahoma"/>
        </w:rPr>
        <w:tab/>
      </w:r>
      <w:r w:rsidRPr="00D87BBB">
        <w:rPr>
          <w:rFonts w:ascii="Tahoma" w:hAnsi="Tahoma" w:cs="Tahoma"/>
          <w:b/>
        </w:rPr>
        <w:t>50 000,00 zł</w:t>
      </w:r>
    </w:p>
    <w:p w14:paraId="1859F6DE" w14:textId="77777777" w:rsidR="00F639EF" w:rsidRPr="00D87BBB" w:rsidRDefault="00F639EF" w:rsidP="00F639EF">
      <w:pPr>
        <w:ind w:firstLine="426"/>
        <w:jc w:val="both"/>
        <w:rPr>
          <w:rFonts w:ascii="Tahoma" w:hAnsi="Tahoma" w:cs="Tahoma"/>
          <w:sz w:val="18"/>
          <w:szCs w:val="18"/>
        </w:rPr>
      </w:pPr>
      <w:r w:rsidRPr="00D87BBB">
        <w:rPr>
          <w:rFonts w:ascii="Tahoma" w:hAnsi="Tahoma" w:cs="Tahoma"/>
          <w:sz w:val="18"/>
          <w:szCs w:val="18"/>
        </w:rPr>
        <w:t>*W tym paliwo w zbiornikach lub pojeździe do limitu 10 000 zł</w:t>
      </w:r>
    </w:p>
    <w:p w14:paraId="4E606CD4" w14:textId="77777777" w:rsidR="00F639EF" w:rsidRPr="00D87BBB" w:rsidRDefault="00F639EF" w:rsidP="00F639EF">
      <w:pPr>
        <w:ind w:left="426"/>
        <w:rPr>
          <w:rFonts w:ascii="Tahoma" w:hAnsi="Tahoma" w:cs="Tahoma"/>
          <w:sz w:val="16"/>
          <w:szCs w:val="16"/>
        </w:rPr>
      </w:pPr>
    </w:p>
    <w:p w14:paraId="643BD41C" w14:textId="77777777" w:rsidR="00F639EF" w:rsidRPr="00D87BBB" w:rsidRDefault="00F639EF" w:rsidP="00F639EF">
      <w:pPr>
        <w:ind w:left="426"/>
        <w:rPr>
          <w:rFonts w:ascii="Tahoma" w:hAnsi="Tahoma" w:cs="Tahoma"/>
          <w:b/>
        </w:rPr>
      </w:pPr>
      <w:r w:rsidRPr="00D87BBB">
        <w:rPr>
          <w:rFonts w:ascii="Tahoma" w:hAnsi="Tahoma" w:cs="Tahoma"/>
          <w:b/>
        </w:rPr>
        <w:t>Mienie pracownicze i uczniowskie</w:t>
      </w:r>
    </w:p>
    <w:p w14:paraId="664520DE" w14:textId="77777777" w:rsidR="00F639EF" w:rsidRPr="00D87BBB" w:rsidRDefault="00F639EF" w:rsidP="00F639EF">
      <w:pPr>
        <w:ind w:left="2835" w:hanging="2409"/>
        <w:jc w:val="both"/>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 bez limitu na pracownika/ ucznia</w:t>
      </w:r>
    </w:p>
    <w:p w14:paraId="050AD7AB" w14:textId="77777777" w:rsidR="00F639EF" w:rsidRPr="00D87BBB" w:rsidRDefault="00F639EF" w:rsidP="00F639EF">
      <w:pPr>
        <w:ind w:left="2835" w:hanging="2409"/>
        <w:jc w:val="both"/>
        <w:rPr>
          <w:rFonts w:ascii="Tahoma" w:hAnsi="Tahoma" w:cs="Tahoma"/>
        </w:rPr>
      </w:pPr>
      <w:r w:rsidRPr="00D87BBB">
        <w:rPr>
          <w:rFonts w:ascii="Tahoma" w:hAnsi="Tahoma" w:cs="Tahoma"/>
        </w:rPr>
        <w:t>rodzaj wartości</w:t>
      </w:r>
      <w:r w:rsidRPr="00D87BBB">
        <w:rPr>
          <w:rFonts w:ascii="Tahoma" w:hAnsi="Tahoma" w:cs="Tahoma"/>
        </w:rPr>
        <w:tab/>
        <w:t>wartość rzeczywista</w:t>
      </w:r>
    </w:p>
    <w:p w14:paraId="0C0067A2" w14:textId="77777777" w:rsidR="00F639EF" w:rsidRPr="00D87BBB" w:rsidRDefault="00F639EF" w:rsidP="00F639EF">
      <w:pPr>
        <w:ind w:left="426"/>
        <w:rPr>
          <w:rFonts w:ascii="Tahoma" w:hAnsi="Tahoma" w:cs="Tahoma"/>
          <w:b/>
          <w:color w:val="FF0000"/>
        </w:rPr>
      </w:pPr>
      <w:r w:rsidRPr="00D87BBB">
        <w:rPr>
          <w:rFonts w:ascii="Tahoma" w:hAnsi="Tahoma" w:cs="Tahoma"/>
        </w:rPr>
        <w:lastRenderedPageBreak/>
        <w:t xml:space="preserve">suma ubezpieczenia: </w:t>
      </w:r>
      <w:r w:rsidRPr="00D87BBB">
        <w:rPr>
          <w:rFonts w:ascii="Tahoma" w:hAnsi="Tahoma" w:cs="Tahoma"/>
        </w:rPr>
        <w:tab/>
      </w:r>
      <w:r w:rsidRPr="00D87BBB">
        <w:rPr>
          <w:rFonts w:ascii="Tahoma" w:hAnsi="Tahoma" w:cs="Tahoma"/>
          <w:b/>
        </w:rPr>
        <w:t>20 000,00 zł</w:t>
      </w:r>
    </w:p>
    <w:p w14:paraId="06946149" w14:textId="77777777" w:rsidR="00F639EF" w:rsidRPr="00D87BBB" w:rsidRDefault="00F639EF" w:rsidP="00F639EF">
      <w:pPr>
        <w:ind w:left="426"/>
        <w:jc w:val="both"/>
        <w:rPr>
          <w:rFonts w:ascii="Tahoma" w:hAnsi="Tahoma" w:cs="Tahoma"/>
          <w:b/>
        </w:rPr>
      </w:pPr>
    </w:p>
    <w:p w14:paraId="0564E02D" w14:textId="77777777" w:rsidR="00F639EF" w:rsidRPr="00D87BBB" w:rsidRDefault="00A9728A" w:rsidP="00A9728A">
      <w:pPr>
        <w:jc w:val="both"/>
        <w:rPr>
          <w:rFonts w:ascii="Tahoma" w:hAnsi="Tahoma" w:cs="Tahoma"/>
          <w:b/>
        </w:rPr>
      </w:pPr>
      <w:r>
        <w:rPr>
          <w:rFonts w:ascii="Tahoma" w:hAnsi="Tahoma" w:cs="Tahoma"/>
          <w:b/>
        </w:rPr>
        <w:t xml:space="preserve">       </w:t>
      </w:r>
      <w:r w:rsidR="00F639EF" w:rsidRPr="00D87BBB">
        <w:rPr>
          <w:rFonts w:ascii="Tahoma" w:hAnsi="Tahoma" w:cs="Tahoma"/>
          <w:b/>
        </w:rPr>
        <w:t>Nakłady w obcych środkach trwałych</w:t>
      </w:r>
    </w:p>
    <w:p w14:paraId="09F8C9BC" w14:textId="77777777" w:rsidR="00F639EF" w:rsidRPr="00D87BBB" w:rsidRDefault="00F639EF" w:rsidP="00F639EF">
      <w:pPr>
        <w:ind w:left="426"/>
        <w:jc w:val="both"/>
        <w:rPr>
          <w:rFonts w:ascii="Tahoma" w:hAnsi="Tahoma" w:cs="Tahoma"/>
        </w:rPr>
      </w:pPr>
      <w:r w:rsidRPr="00D87BBB">
        <w:rPr>
          <w:rFonts w:ascii="Tahoma" w:hAnsi="Tahoma" w:cs="Tahoma"/>
        </w:rPr>
        <w:t xml:space="preserve">system ubezpieczenia: </w:t>
      </w:r>
      <w:r w:rsidRPr="00D87BBB">
        <w:rPr>
          <w:rFonts w:ascii="Tahoma" w:hAnsi="Tahoma" w:cs="Tahoma"/>
        </w:rPr>
        <w:tab/>
        <w:t>na pierwsze ryzyko z konsumpcją sumy ubezpieczenia</w:t>
      </w:r>
    </w:p>
    <w:p w14:paraId="285FEB4B" w14:textId="77777777" w:rsidR="00F639EF" w:rsidRPr="00D87BBB" w:rsidRDefault="00F639EF" w:rsidP="00F639EF">
      <w:pPr>
        <w:ind w:left="426"/>
        <w:jc w:val="both"/>
        <w:rPr>
          <w:rFonts w:ascii="Tahoma" w:hAnsi="Tahoma" w:cs="Tahoma"/>
        </w:rPr>
      </w:pPr>
      <w:r w:rsidRPr="00D87BBB">
        <w:rPr>
          <w:rFonts w:ascii="Tahoma" w:hAnsi="Tahoma" w:cs="Tahoma"/>
        </w:rPr>
        <w:t>rodzaj wartości</w:t>
      </w:r>
      <w:r w:rsidRPr="00D87BBB">
        <w:rPr>
          <w:rFonts w:ascii="Tahoma" w:hAnsi="Tahoma" w:cs="Tahoma"/>
        </w:rPr>
        <w:tab/>
      </w:r>
      <w:r w:rsidRPr="00D87BBB">
        <w:rPr>
          <w:rFonts w:ascii="Tahoma" w:hAnsi="Tahoma" w:cs="Tahoma"/>
        </w:rPr>
        <w:tab/>
        <w:t>wartość odtworzeniowa</w:t>
      </w:r>
    </w:p>
    <w:p w14:paraId="02D2665B" w14:textId="77777777" w:rsidR="00F639EF" w:rsidRPr="00D517FE" w:rsidRDefault="00F639EF" w:rsidP="00F639EF">
      <w:pPr>
        <w:ind w:left="426"/>
        <w:jc w:val="both"/>
        <w:rPr>
          <w:rFonts w:ascii="Tahoma" w:hAnsi="Tahoma" w:cs="Tahoma"/>
          <w:b/>
          <w:color w:val="FF0000"/>
        </w:rPr>
      </w:pPr>
      <w:r w:rsidRPr="00D87BBB">
        <w:rPr>
          <w:rFonts w:ascii="Tahoma" w:hAnsi="Tahoma" w:cs="Tahoma"/>
        </w:rPr>
        <w:t xml:space="preserve">suma ubezpieczenia: </w:t>
      </w:r>
      <w:r w:rsidRPr="00D87BBB">
        <w:rPr>
          <w:rFonts w:ascii="Tahoma" w:hAnsi="Tahoma" w:cs="Tahoma"/>
        </w:rPr>
        <w:tab/>
      </w:r>
      <w:r w:rsidRPr="00D87BBB">
        <w:rPr>
          <w:rFonts w:ascii="Tahoma" w:hAnsi="Tahoma" w:cs="Tahoma"/>
          <w:b/>
        </w:rPr>
        <w:t>10 000,00 zł</w:t>
      </w:r>
    </w:p>
    <w:p w14:paraId="5CAD56D2" w14:textId="77777777" w:rsidR="00F639EF" w:rsidRPr="00F576F1" w:rsidRDefault="00F639EF" w:rsidP="00F639EF">
      <w:pPr>
        <w:ind w:left="426"/>
        <w:jc w:val="both"/>
        <w:rPr>
          <w:rFonts w:ascii="Tahoma" w:hAnsi="Tahoma" w:cs="Tahoma"/>
          <w:b/>
        </w:rPr>
      </w:pPr>
    </w:p>
    <w:p w14:paraId="00E8A51D" w14:textId="77777777" w:rsidR="00F639EF" w:rsidRDefault="00F639EF" w:rsidP="00F639EF">
      <w:pPr>
        <w:pStyle w:val="Wcicienormalne"/>
        <w:ind w:left="0" w:firstLine="426"/>
        <w:rPr>
          <w:rFonts w:ascii="Tahoma" w:hAnsi="Tahoma" w:cs="Tahoma"/>
          <w:b/>
          <w:highlight w:val="yellow"/>
        </w:rPr>
      </w:pPr>
    </w:p>
    <w:p w14:paraId="78130673" w14:textId="77777777" w:rsidR="00F639EF" w:rsidRPr="00346EAE" w:rsidRDefault="00F639EF" w:rsidP="00F639EF">
      <w:pPr>
        <w:pStyle w:val="Wcicienormalne"/>
        <w:ind w:left="0" w:firstLine="426"/>
        <w:rPr>
          <w:rFonts w:ascii="Tahoma" w:hAnsi="Tahoma" w:cs="Tahoma"/>
          <w:b/>
        </w:rPr>
      </w:pPr>
      <w:r w:rsidRPr="00346EAE">
        <w:rPr>
          <w:rFonts w:ascii="Tahoma" w:hAnsi="Tahoma" w:cs="Tahoma"/>
          <w:b/>
        </w:rPr>
        <w:t>UWAGA:</w:t>
      </w:r>
    </w:p>
    <w:p w14:paraId="0CEB5D79" w14:textId="77777777" w:rsidR="00F639EF" w:rsidRPr="00346EAE" w:rsidRDefault="00F639EF" w:rsidP="00F639EF">
      <w:pPr>
        <w:pStyle w:val="Wcicienormalne"/>
        <w:ind w:left="426"/>
        <w:rPr>
          <w:rFonts w:ascii="Tahoma" w:hAnsi="Tahoma" w:cs="Tahoma"/>
          <w:i/>
        </w:rPr>
      </w:pPr>
      <w:r w:rsidRPr="00346EAE">
        <w:rPr>
          <w:rFonts w:ascii="Tahoma" w:hAnsi="Tahoma"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C6D94FE" w14:textId="77777777" w:rsidR="00F639EF" w:rsidRPr="003D2415" w:rsidRDefault="00F639EF" w:rsidP="00F639EF">
      <w:pPr>
        <w:pStyle w:val="Wcicienormalne"/>
        <w:ind w:left="426"/>
        <w:rPr>
          <w:i/>
        </w:rPr>
      </w:pPr>
      <w:r w:rsidRPr="00346EAE">
        <w:rPr>
          <w:rFonts w:ascii="Tahoma" w:hAnsi="Tahoma" w:cs="Tahoma"/>
          <w:i/>
        </w:rPr>
        <w:t>*jednostka obliczeniowa – 120-krotność przeciętnego wynagrodzenia w poprzednim kwartale, ogłaszanego przez Prezesa GUS.</w:t>
      </w:r>
    </w:p>
    <w:p w14:paraId="52F9AA4A" w14:textId="77777777" w:rsidR="00F639EF" w:rsidRDefault="00F639EF" w:rsidP="00F639EF">
      <w:pPr>
        <w:pStyle w:val="Wcicienormalne"/>
      </w:pPr>
    </w:p>
    <w:p w14:paraId="4F06C6CD" w14:textId="77777777" w:rsidR="00F639EF" w:rsidRPr="00593154" w:rsidRDefault="00F639EF" w:rsidP="00D87BBB">
      <w:pPr>
        <w:pStyle w:val="Wcicienormalne"/>
        <w:ind w:left="0"/>
      </w:pPr>
    </w:p>
    <w:p w14:paraId="52059238"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3AC74FD3" w14:textId="77777777" w:rsidR="00F639EF" w:rsidRDefault="00F639EF" w:rsidP="00F639EF">
      <w:pPr>
        <w:tabs>
          <w:tab w:val="left" w:pos="6200"/>
        </w:tabs>
        <w:ind w:firstLine="426"/>
        <w:rPr>
          <w:rFonts w:ascii="Tahoma" w:hAnsi="Tahoma" w:cs="Tahoma"/>
          <w:b/>
        </w:rPr>
      </w:pPr>
    </w:p>
    <w:p w14:paraId="0B4E378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52B61D9F"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F9B5134" w14:textId="77777777" w:rsidR="00F639EF" w:rsidRPr="00510D76" w:rsidRDefault="00F639EF" w:rsidP="00F639EF">
      <w:pPr>
        <w:rPr>
          <w:rFonts w:ascii="Tahoma" w:hAnsi="Tahoma" w:cs="Tahoma"/>
          <w:b/>
        </w:rPr>
      </w:pPr>
    </w:p>
    <w:p w14:paraId="7486F5B4"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788CF4F8"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529ED497" w14:textId="77777777" w:rsidR="00F639EF" w:rsidRPr="00D718E3"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D718E3">
        <w:rPr>
          <w:rFonts w:ascii="Tahoma" w:hAnsi="Tahoma" w:cs="Tahoma"/>
        </w:rPr>
        <w:t>placów zabaw</w:t>
      </w:r>
      <w:r w:rsidR="007957EF" w:rsidRPr="00D718E3">
        <w:rPr>
          <w:rFonts w:ascii="Tahoma" w:hAnsi="Tahoma" w:cs="Tahoma"/>
        </w:rPr>
        <w:t xml:space="preserve"> i siłowni zewnętrznych</w:t>
      </w:r>
      <w:r w:rsidRPr="00D718E3">
        <w:rPr>
          <w:rFonts w:ascii="Tahoma" w:hAnsi="Tahoma" w:cs="Tahoma"/>
        </w:rPr>
        <w:t>);</w:t>
      </w:r>
    </w:p>
    <w:p w14:paraId="324E807E" w14:textId="77777777" w:rsidR="00F639EF" w:rsidRPr="00D718E3" w:rsidRDefault="00F639EF" w:rsidP="00F639EF">
      <w:pPr>
        <w:ind w:left="2835"/>
        <w:jc w:val="both"/>
        <w:rPr>
          <w:rFonts w:ascii="Tahoma" w:hAnsi="Tahoma" w:cs="Tahoma"/>
        </w:rPr>
      </w:pPr>
      <w:r w:rsidRPr="00D718E3">
        <w:rPr>
          <w:rFonts w:ascii="Tahoma" w:hAnsi="Tahoma" w:cs="Tahoma"/>
        </w:rPr>
        <w:t>mienie pracownicze i uczniowskie – do limitu odpowiedzialności 2000 zł;</w:t>
      </w:r>
    </w:p>
    <w:p w14:paraId="08A4413C" w14:textId="77777777" w:rsidR="00F639EF" w:rsidRPr="00D718E3" w:rsidRDefault="00F639EF" w:rsidP="00F639EF">
      <w:pPr>
        <w:ind w:left="2835"/>
        <w:jc w:val="both"/>
        <w:rPr>
          <w:rFonts w:ascii="Tahoma" w:hAnsi="Tahoma" w:cs="Tahoma"/>
        </w:rPr>
      </w:pPr>
      <w:r w:rsidRPr="00D718E3">
        <w:rPr>
          <w:rFonts w:ascii="Tahoma" w:hAnsi="Tahoma" w:cs="Tahoma"/>
        </w:rPr>
        <w:t xml:space="preserve">środki obrotowe/zapasy (np. materiały  budowlane i remontowe, części zamienne, paliwo /w tym paliwo w pojazdach </w:t>
      </w:r>
      <w:r w:rsidRPr="00D718E3">
        <w:rPr>
          <w:rFonts w:ascii="Tahoma" w:hAnsi="Tahoma" w:cs="Tahoma"/>
          <w:sz w:val="18"/>
          <w:szCs w:val="18"/>
        </w:rPr>
        <w:t>do limitu 2 000 zł</w:t>
      </w:r>
      <w:r w:rsidRPr="00D718E3">
        <w:rPr>
          <w:rFonts w:ascii="Tahoma" w:hAnsi="Tahoma" w:cs="Tahoma"/>
        </w:rPr>
        <w:t>/, itp.), których posiadanie można udokumentować.</w:t>
      </w:r>
    </w:p>
    <w:p w14:paraId="20675E03" w14:textId="77777777" w:rsidR="00F639EF" w:rsidRPr="00D718E3" w:rsidRDefault="00F639EF" w:rsidP="00F639EF">
      <w:pPr>
        <w:tabs>
          <w:tab w:val="left" w:pos="833"/>
        </w:tabs>
        <w:autoSpaceDE w:val="0"/>
        <w:autoSpaceDN w:val="0"/>
        <w:adjustRightInd w:val="0"/>
        <w:ind w:left="2835"/>
        <w:jc w:val="both"/>
        <w:rPr>
          <w:rFonts w:ascii="Tahoma" w:hAnsi="Tahoma" w:cs="Tahoma"/>
        </w:rPr>
      </w:pPr>
      <w:r w:rsidRPr="00D718E3">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388E49F2" w14:textId="77777777" w:rsidR="00F639EF" w:rsidRPr="00D718E3" w:rsidRDefault="00F639EF" w:rsidP="00F639EF">
      <w:pPr>
        <w:ind w:left="425"/>
        <w:rPr>
          <w:rFonts w:ascii="Tahoma" w:hAnsi="Tahoma" w:cs="Tahoma"/>
          <w:i/>
        </w:rPr>
      </w:pPr>
      <w:r w:rsidRPr="00D718E3">
        <w:rPr>
          <w:rFonts w:ascii="Tahoma" w:hAnsi="Tahoma" w:cs="Tahoma"/>
        </w:rPr>
        <w:t xml:space="preserve">suma ubezpieczenia: </w:t>
      </w:r>
      <w:r w:rsidRPr="00D718E3">
        <w:rPr>
          <w:rFonts w:ascii="Tahoma" w:hAnsi="Tahoma" w:cs="Tahoma"/>
        </w:rPr>
        <w:tab/>
      </w:r>
      <w:r w:rsidRPr="00D718E3">
        <w:rPr>
          <w:rFonts w:ascii="Tahoma" w:hAnsi="Tahoma" w:cs="Tahoma"/>
          <w:bCs/>
        </w:rPr>
        <w:t>20 000,00 zł</w:t>
      </w:r>
    </w:p>
    <w:p w14:paraId="45B78CE0" w14:textId="77777777" w:rsidR="00F639EF" w:rsidRDefault="00F639EF" w:rsidP="00F639EF">
      <w:pPr>
        <w:rPr>
          <w:rFonts w:ascii="Tahoma" w:hAnsi="Tahoma" w:cs="Tahoma"/>
          <w:b/>
          <w:u w:val="single"/>
        </w:rPr>
      </w:pPr>
    </w:p>
    <w:p w14:paraId="2DA43D8D" w14:textId="77777777" w:rsidR="00F639EF" w:rsidRDefault="00F639EF" w:rsidP="00F639EF">
      <w:pPr>
        <w:rPr>
          <w:rFonts w:ascii="Tahoma" w:hAnsi="Tahoma" w:cs="Tahoma"/>
          <w:b/>
          <w:u w:val="single"/>
        </w:rPr>
      </w:pPr>
    </w:p>
    <w:p w14:paraId="10DA0B57"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17F1B62A"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2EE62D85"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4F6D0D0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25988FF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68D8D8B1"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61FDDAD6"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spowodowane wybuchem jądrowym, reakcją jądrową, skażeniem radioaktywnym oraz oddziaływaniem pola elektromagnetycznego;</w:t>
      </w:r>
    </w:p>
    <w:p w14:paraId="62C12A18" w14:textId="77777777"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2778B935" w14:textId="77777777"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5D65DB9A"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27A6896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3AF0E6F7"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46D96952" w14:textId="77777777" w:rsidR="00F639EF" w:rsidRPr="00D718E3"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w:t>
      </w:r>
      <w:r w:rsidRPr="00D718E3">
        <w:rPr>
          <w:rFonts w:ascii="Tahoma" w:hAnsi="Tahoma" w:cs="Tahoma"/>
          <w:sz w:val="20"/>
          <w:szCs w:val="20"/>
        </w:rPr>
        <w:t xml:space="preserve">Ubezpieczyciel ponosi odpowiedzialność za skutki takiego zdarzenia, </w:t>
      </w:r>
      <w:r w:rsidRPr="00D718E3">
        <w:rPr>
          <w:rFonts w:ascii="Tahoma" w:hAnsi="Tahoma" w:cs="Tahoma"/>
          <w:sz w:val="20"/>
          <w:szCs w:val="20"/>
          <w:u w:val="single"/>
        </w:rPr>
        <w:t xml:space="preserve">z uwzględnieniem rozszerzenia ochrony ubezpieczeniowej wynikającej z </w:t>
      </w:r>
      <w:r w:rsidRPr="00D718E3">
        <w:rPr>
          <w:rFonts w:ascii="Tahoma" w:hAnsi="Tahoma" w:cs="Tahoma"/>
          <w:b/>
          <w:sz w:val="20"/>
          <w:szCs w:val="20"/>
          <w:u w:val="single"/>
        </w:rPr>
        <w:t>klauzuli szkód mechanicznych</w:t>
      </w:r>
      <w:r w:rsidRPr="00D718E3">
        <w:rPr>
          <w:rFonts w:ascii="Tahoma" w:hAnsi="Tahoma" w:cs="Tahoma"/>
          <w:sz w:val="20"/>
          <w:szCs w:val="20"/>
          <w:u w:val="single"/>
        </w:rPr>
        <w:t>;</w:t>
      </w:r>
    </w:p>
    <w:p w14:paraId="1DAA5598" w14:textId="77777777" w:rsidR="00F639EF" w:rsidRPr="00D718E3"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718E3">
        <w:rPr>
          <w:rFonts w:ascii="Tahoma" w:hAnsi="Tahoma" w:cs="Tahoma"/>
          <w:sz w:val="20"/>
          <w:szCs w:val="20"/>
        </w:rPr>
        <w:t>geologiczne i górnicze w rozumieniu Prawa geologicznego i górniczego</w:t>
      </w:r>
      <w:r w:rsidR="00E87015" w:rsidRPr="00D718E3">
        <w:rPr>
          <w:rFonts w:ascii="Tahoma" w:hAnsi="Tahoma" w:cs="Tahoma"/>
          <w:sz w:val="20"/>
          <w:szCs w:val="20"/>
        </w:rPr>
        <w:t xml:space="preserve"> oraz inne wynikające </w:t>
      </w:r>
      <w:r w:rsidR="007B3EB0" w:rsidRPr="00D718E3">
        <w:rPr>
          <w:rFonts w:ascii="Tahoma" w:hAnsi="Tahoma" w:cs="Tahoma"/>
          <w:sz w:val="20"/>
          <w:szCs w:val="20"/>
        </w:rPr>
        <w:t xml:space="preserve">z zapadania lub </w:t>
      </w:r>
      <w:r w:rsidR="00E87015" w:rsidRPr="00D718E3">
        <w:rPr>
          <w:rFonts w:ascii="Tahoma" w:hAnsi="Tahoma" w:cs="Tahoma"/>
          <w:sz w:val="20"/>
          <w:szCs w:val="20"/>
        </w:rPr>
        <w:t>obsuwania się ziemi spowodowanego działalnością człowieka</w:t>
      </w:r>
      <w:r w:rsidRPr="00D718E3">
        <w:rPr>
          <w:rFonts w:ascii="Tahoma" w:hAnsi="Tahoma" w:cs="Tahoma"/>
          <w:sz w:val="20"/>
          <w:szCs w:val="20"/>
        </w:rPr>
        <w:t>;</w:t>
      </w:r>
    </w:p>
    <w:p w14:paraId="2AA263CA"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D718E3">
        <w:rPr>
          <w:rFonts w:ascii="Tahoma" w:hAnsi="Tahoma" w:cs="Tahoma"/>
          <w:sz w:val="20"/>
          <w:szCs w:val="20"/>
        </w:rPr>
        <w:t xml:space="preserve">powstałe w związku z prowadzonymi pracami budowlanymi w miejscu ubezpieczenia, </w:t>
      </w:r>
      <w:r w:rsidRPr="00D718E3">
        <w:rPr>
          <w:rFonts w:ascii="Tahoma" w:hAnsi="Tahoma" w:cs="Tahoma"/>
          <w:sz w:val="20"/>
          <w:szCs w:val="20"/>
        </w:rPr>
        <w:br/>
      </w:r>
      <w:r w:rsidRPr="00D718E3">
        <w:rPr>
          <w:rFonts w:ascii="Tahoma" w:hAnsi="Tahoma" w:cs="Tahoma"/>
          <w:sz w:val="20"/>
          <w:szCs w:val="20"/>
          <w:u w:val="single"/>
        </w:rPr>
        <w:t xml:space="preserve">z uwzględnieniem rozszerzenia ochrony ubezpieczeniowej wynikającej z </w:t>
      </w:r>
      <w:r w:rsidRPr="00D718E3">
        <w:rPr>
          <w:rFonts w:ascii="Tahoma" w:hAnsi="Tahoma" w:cs="Tahoma"/>
          <w:b/>
          <w:sz w:val="20"/>
          <w:szCs w:val="20"/>
          <w:u w:val="single"/>
        </w:rPr>
        <w:t>klauzuli ubezpieczenia</w:t>
      </w:r>
      <w:r w:rsidRPr="004D16B9">
        <w:rPr>
          <w:rFonts w:ascii="Tahoma" w:hAnsi="Tahoma" w:cs="Tahoma"/>
          <w:b/>
          <w:sz w:val="20"/>
          <w:szCs w:val="20"/>
          <w:u w:val="single"/>
        </w:rPr>
        <w:t xml:space="preserve"> prac budowlano-montażowych</w:t>
      </w:r>
      <w:r w:rsidRPr="004D16B9">
        <w:rPr>
          <w:rFonts w:ascii="Tahoma" w:hAnsi="Tahoma" w:cs="Tahoma"/>
          <w:sz w:val="20"/>
          <w:szCs w:val="20"/>
          <w:u w:val="single"/>
        </w:rPr>
        <w:t>;</w:t>
      </w:r>
    </w:p>
    <w:p w14:paraId="32DAFF5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1683A1D3"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52E3EBF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w:t>
      </w:r>
      <w:r w:rsidRPr="006A5B36">
        <w:rPr>
          <w:rFonts w:ascii="Tahoma" w:hAnsi="Tahoma" w:cs="Tahoma"/>
          <w:sz w:val="20"/>
          <w:szCs w:val="20"/>
        </w:rPr>
        <w:t xml:space="preserve">inwentarzowych, </w:t>
      </w:r>
      <w:r w:rsidR="00E87015" w:rsidRPr="006A5B36">
        <w:rPr>
          <w:rFonts w:ascii="Tahoma" w:hAnsi="Tahoma" w:cs="Tahoma"/>
          <w:sz w:val="20"/>
          <w:szCs w:val="20"/>
        </w:rPr>
        <w:t xml:space="preserve">niewyjaśnionego zaginięcia, </w:t>
      </w:r>
      <w:r w:rsidRPr="006A5B36">
        <w:rPr>
          <w:rFonts w:ascii="Tahoma" w:hAnsi="Tahoma" w:cs="Tahoma"/>
          <w:sz w:val="20"/>
          <w:szCs w:val="20"/>
        </w:rPr>
        <w:t>poświadczenia nieprawdy oraz innym zachowaniu o podobnym charakterze</w:t>
      </w:r>
      <w:r w:rsidRPr="00652A89">
        <w:rPr>
          <w:rFonts w:ascii="Tahoma" w:hAnsi="Tahoma" w:cs="Tahoma"/>
          <w:sz w:val="20"/>
          <w:szCs w:val="20"/>
        </w:rPr>
        <w:t xml:space="preserve">; </w:t>
      </w:r>
    </w:p>
    <w:p w14:paraId="0CE0A4E0"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2121CAB1"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2869AD50" w14:textId="77777777"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6A5B36">
        <w:rPr>
          <w:rFonts w:ascii="Tahoma" w:hAnsi="Tahoma" w:cs="Tahoma"/>
          <w:sz w:val="20"/>
          <w:szCs w:val="20"/>
        </w:rPr>
        <w:t xml:space="preserve">powierzchniowych, </w:t>
      </w:r>
      <w:r w:rsidR="00420B0C" w:rsidRPr="006A5B36">
        <w:rPr>
          <w:rFonts w:ascii="Tahoma" w:hAnsi="Tahoma" w:cs="Tahoma"/>
          <w:sz w:val="20"/>
          <w:szCs w:val="20"/>
        </w:rPr>
        <w:t xml:space="preserve">kanałach, rowach, </w:t>
      </w:r>
      <w:r w:rsidRPr="006A5B36">
        <w:rPr>
          <w:rFonts w:ascii="Tahoma" w:hAnsi="Tahoma" w:cs="Tahoma"/>
          <w:sz w:val="20"/>
          <w:szCs w:val="20"/>
        </w:rPr>
        <w:t xml:space="preserve">zbiornikach wodnych, chyba że są to sztuczne zbiorniki w miejscu ubezpieczenia; </w:t>
      </w:r>
    </w:p>
    <w:p w14:paraId="792A94B3"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71979188"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5EB70E0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2FA14974"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598BC21A" w14:textId="77777777"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w pojazdach podlegających </w:t>
      </w:r>
      <w:r w:rsidRPr="006A5B36">
        <w:rPr>
          <w:rFonts w:ascii="Tahoma" w:hAnsi="Tahoma" w:cs="Tahoma"/>
          <w:sz w:val="20"/>
          <w:szCs w:val="20"/>
        </w:rPr>
        <w:t xml:space="preserve">rejestracji, </w:t>
      </w:r>
      <w:r w:rsidR="00420B0C" w:rsidRPr="006A5B36">
        <w:rPr>
          <w:rFonts w:ascii="Tahoma" w:hAnsi="Tahoma" w:cs="Tahoma"/>
          <w:sz w:val="20"/>
          <w:szCs w:val="20"/>
        </w:rPr>
        <w:t xml:space="preserve">sprzęcie pływającym, statkach powietrznych, </w:t>
      </w:r>
      <w:r w:rsidRPr="006A5B36">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61A24CEA"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2A6D954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4905CB8B"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E5E7726"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090DDCF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73E31325" w14:textId="77777777"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D87BBB">
        <w:rPr>
          <w:rFonts w:ascii="Tahoma" w:eastAsia="Tahoma,Bold" w:hAnsi="Tahoma" w:cs="Tahoma"/>
          <w:b/>
          <w:bCs/>
          <w:color w:val="auto"/>
          <w:sz w:val="20"/>
          <w:szCs w:val="20"/>
        </w:rPr>
        <w:t xml:space="preserve">750 </w:t>
      </w:r>
      <w:r w:rsidRPr="006A5B36">
        <w:rPr>
          <w:rFonts w:ascii="Tahoma" w:eastAsia="Tahoma,Bold" w:hAnsi="Tahoma" w:cs="Tahoma"/>
          <w:b/>
          <w:bCs/>
          <w:color w:val="auto"/>
          <w:sz w:val="20"/>
          <w:szCs w:val="20"/>
        </w:rPr>
        <w:t>m od ubezpieczonych budynków i budowli;</w:t>
      </w:r>
    </w:p>
    <w:p w14:paraId="696278B6" w14:textId="77777777" w:rsidR="00F639EF" w:rsidRPr="00D718E3"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D718E3">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1BDCB24" w14:textId="77777777" w:rsidR="00E37C33" w:rsidRDefault="00E37C33" w:rsidP="00D718E3">
      <w:pPr>
        <w:pStyle w:val="Default"/>
        <w:jc w:val="both"/>
        <w:rPr>
          <w:rFonts w:ascii="Tahoma" w:hAnsi="Tahoma" w:cs="Tahoma"/>
          <w:sz w:val="20"/>
          <w:szCs w:val="20"/>
        </w:rPr>
      </w:pPr>
    </w:p>
    <w:p w14:paraId="6926E291" w14:textId="77777777" w:rsidR="00F639EF" w:rsidRDefault="00F639EF" w:rsidP="00F639EF">
      <w:pPr>
        <w:pStyle w:val="Default"/>
        <w:ind w:left="426"/>
        <w:jc w:val="both"/>
        <w:rPr>
          <w:rFonts w:ascii="Tahoma" w:hAnsi="Tahoma" w:cs="Tahoma"/>
          <w:sz w:val="20"/>
          <w:szCs w:val="20"/>
        </w:rPr>
      </w:pPr>
    </w:p>
    <w:p w14:paraId="13CEC141"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7DD8864B" w14:textId="77777777" w:rsidR="00F639EF" w:rsidRDefault="00F639EF" w:rsidP="00F639EF">
      <w:pPr>
        <w:ind w:firstLine="426"/>
        <w:rPr>
          <w:rFonts w:ascii="Tahoma" w:hAnsi="Tahoma" w:cs="Tahoma"/>
        </w:rPr>
      </w:pPr>
    </w:p>
    <w:p w14:paraId="76A4E779"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2F511374" w14:textId="77777777" w:rsidR="00F639EF" w:rsidRPr="00AC194F" w:rsidRDefault="00F639EF" w:rsidP="00F639EF">
      <w:pPr>
        <w:tabs>
          <w:tab w:val="left" w:pos="1134"/>
        </w:tabs>
        <w:ind w:left="1134" w:hanging="1134"/>
        <w:jc w:val="both"/>
        <w:rPr>
          <w:rFonts w:ascii="Tahoma" w:hAnsi="Tahoma" w:cs="Tahoma"/>
          <w:b/>
        </w:rPr>
      </w:pPr>
    </w:p>
    <w:p w14:paraId="546424C7"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20E3C5C1"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5D264053"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1F7E875F"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541C0B79"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52F0F121" w14:textId="77777777"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005F6678" w14:textId="77777777" w:rsidR="00F639EF" w:rsidRDefault="00F639EF" w:rsidP="00F639EF">
      <w:pPr>
        <w:jc w:val="both"/>
        <w:rPr>
          <w:rFonts w:ascii="Tahoma" w:hAnsi="Tahoma" w:cs="Tahoma"/>
          <w:iCs/>
        </w:rPr>
      </w:pPr>
    </w:p>
    <w:p w14:paraId="66EAB726"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5581176E"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546CAB08"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67EA241A"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D718E3">
        <w:rPr>
          <w:rFonts w:ascii="Tahoma" w:hAnsi="Tahoma" w:cs="Tahoma"/>
        </w:rPr>
        <w:t>odpowiedzialności</w:t>
      </w:r>
      <w:r w:rsidR="00D718E3">
        <w:rPr>
          <w:rFonts w:ascii="Tahoma" w:hAnsi="Tahoma" w:cs="Tahoma"/>
        </w:rPr>
        <w:t xml:space="preserve"> </w:t>
      </w:r>
      <w:r w:rsidRPr="00D718E3">
        <w:rPr>
          <w:rFonts w:ascii="Tahoma" w:hAnsi="Tahoma" w:cs="Tahoma"/>
        </w:rPr>
        <w:t>15 000 zł</w:t>
      </w:r>
      <w:r w:rsidR="00D718E3" w:rsidRPr="00D718E3">
        <w:rPr>
          <w:rFonts w:ascii="Tahoma" w:hAnsi="Tahoma" w:cs="Tahoma"/>
        </w:rPr>
        <w:t>,</w:t>
      </w:r>
    </w:p>
    <w:p w14:paraId="1C77DD41"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3D6FB7FE"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1F259A7"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9660EFE"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lastRenderedPageBreak/>
        <w:t>wady produkcyjne, błędy konstrukcyjne, wady materiałowe, które ujawniły się dopiero po okresie gwarancji,</w:t>
      </w:r>
    </w:p>
    <w:p w14:paraId="6B5A105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79330525"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3559475D"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3D139C6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648259"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EE96322"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2A8CB7D1" w14:textId="77777777" w:rsidR="00F639EF" w:rsidRPr="00F27455" w:rsidRDefault="00F639EF" w:rsidP="00F639EF">
      <w:pPr>
        <w:tabs>
          <w:tab w:val="left" w:pos="5529"/>
        </w:tabs>
        <w:ind w:left="426"/>
        <w:jc w:val="both"/>
        <w:rPr>
          <w:rFonts w:ascii="Tahoma" w:hAnsi="Tahoma" w:cs="Tahoma"/>
        </w:rPr>
      </w:pPr>
    </w:p>
    <w:p w14:paraId="737483B2"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57ED3B66" w14:textId="77777777" w:rsidR="00F639EF" w:rsidRPr="00D87BBB"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w:t>
      </w:r>
      <w:r w:rsidRPr="00D87BBB">
        <w:rPr>
          <w:rFonts w:ascii="Tahoma" w:hAnsi="Tahoma" w:cs="Tahoma"/>
        </w:rPr>
        <w:t>demontażu i montażu ponownego oraz opłat celnych i innych tego typu należności, niezależnie od wieku i stopnia umorzenia sprzętu.</w:t>
      </w:r>
    </w:p>
    <w:p w14:paraId="430C9C16" w14:textId="77777777" w:rsidR="00F639EF" w:rsidRPr="00D87BBB" w:rsidRDefault="00F639EF" w:rsidP="00F639EF">
      <w:pPr>
        <w:pStyle w:val="Tekstpodstawowywcity3"/>
        <w:spacing w:line="240" w:lineRule="auto"/>
        <w:ind w:left="425"/>
        <w:rPr>
          <w:rFonts w:ascii="Tahoma" w:hAnsi="Tahoma" w:cs="Tahoma"/>
          <w:sz w:val="20"/>
        </w:rPr>
      </w:pPr>
      <w:r w:rsidRPr="00D87BBB">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55CCBE46" w14:textId="77777777" w:rsidR="00F639EF" w:rsidRPr="00F576F1" w:rsidRDefault="00F639EF" w:rsidP="00F639EF">
      <w:pPr>
        <w:pStyle w:val="Tekstpodstawowywcity3"/>
        <w:spacing w:line="240" w:lineRule="auto"/>
        <w:ind w:left="425"/>
        <w:rPr>
          <w:rFonts w:ascii="Tahoma" w:hAnsi="Tahoma" w:cs="Tahoma"/>
          <w:sz w:val="20"/>
        </w:rPr>
      </w:pPr>
      <w:r w:rsidRPr="00D87BBB">
        <w:rPr>
          <w:rFonts w:ascii="Tahoma" w:hAnsi="Tahoma" w:cs="Tahoma"/>
          <w:sz w:val="20"/>
        </w:rPr>
        <w:t xml:space="preserve">Sprzęt elektroniczny przenośny jest objęty ochroną na terytorium RP </w:t>
      </w:r>
    </w:p>
    <w:p w14:paraId="2AAC6BCE" w14:textId="77777777" w:rsidR="00F639EF" w:rsidRPr="00F576F1" w:rsidRDefault="00F639EF" w:rsidP="00F639EF">
      <w:pPr>
        <w:pStyle w:val="Tekstpodstawowywcity3"/>
        <w:spacing w:line="240" w:lineRule="auto"/>
        <w:ind w:left="425"/>
        <w:rPr>
          <w:rFonts w:ascii="Tahoma" w:hAnsi="Tahoma" w:cs="Tahoma"/>
          <w:sz w:val="20"/>
        </w:rPr>
      </w:pPr>
    </w:p>
    <w:p w14:paraId="33B098A6" w14:textId="1F082C19" w:rsidR="00F639EF" w:rsidRPr="00267E9F" w:rsidRDefault="00F639EF" w:rsidP="00F639EF">
      <w:pPr>
        <w:ind w:left="426"/>
        <w:jc w:val="both"/>
        <w:rPr>
          <w:rFonts w:ascii="Tahoma" w:hAnsi="Tahoma" w:cs="Tahoma"/>
        </w:rPr>
      </w:pPr>
      <w:r w:rsidRPr="00267E9F">
        <w:rPr>
          <w:rFonts w:ascii="Tahoma" w:hAnsi="Tahoma" w:cs="Tahoma"/>
        </w:rPr>
        <w:t xml:space="preserve">Wykaz sprzętu elektronicznego w tabeli w załączniku nr </w:t>
      </w:r>
      <w:r w:rsidR="001C7342">
        <w:rPr>
          <w:rFonts w:ascii="Tahoma" w:hAnsi="Tahoma" w:cs="Tahoma"/>
        </w:rPr>
        <w:t>6</w:t>
      </w:r>
    </w:p>
    <w:p w14:paraId="18DCF7D7" w14:textId="77777777" w:rsidR="00F639EF" w:rsidRPr="00267E9F" w:rsidRDefault="00F639EF" w:rsidP="00F639EF">
      <w:pPr>
        <w:ind w:left="426"/>
        <w:jc w:val="both"/>
        <w:rPr>
          <w:rFonts w:ascii="Tahoma" w:hAnsi="Tahoma" w:cs="Tahoma"/>
          <w:b/>
        </w:rPr>
      </w:pPr>
      <w:r w:rsidRPr="00267E9F">
        <w:rPr>
          <w:rFonts w:ascii="Tahoma" w:hAnsi="Tahoma" w:cs="Tahoma"/>
          <w:b/>
        </w:rPr>
        <w:t>Sprzęt stacjonarny</w:t>
      </w:r>
    </w:p>
    <w:p w14:paraId="701CBD48" w14:textId="1E01D230" w:rsidR="00F639EF" w:rsidRPr="00267E9F" w:rsidRDefault="00F639EF" w:rsidP="00F639EF">
      <w:pPr>
        <w:ind w:left="426"/>
        <w:jc w:val="both"/>
        <w:rPr>
          <w:rFonts w:ascii="Tahoma" w:hAnsi="Tahoma" w:cs="Tahoma"/>
          <w:b/>
          <w:i/>
        </w:rPr>
      </w:pPr>
      <w:r w:rsidRPr="00267E9F">
        <w:rPr>
          <w:rFonts w:ascii="Tahoma" w:hAnsi="Tahoma" w:cs="Tahoma"/>
          <w:b/>
          <w:i/>
        </w:rPr>
        <w:t xml:space="preserve">Łączna suma ubezpieczenia: </w:t>
      </w:r>
      <w:r w:rsidR="00F143DE" w:rsidRPr="00267E9F">
        <w:rPr>
          <w:rFonts w:ascii="Tahoma" w:hAnsi="Tahoma" w:cs="Tahoma"/>
        </w:rPr>
        <w:t xml:space="preserve">zgodnie z załącznikiem nr </w:t>
      </w:r>
      <w:r w:rsidR="001C7342">
        <w:rPr>
          <w:rFonts w:ascii="Tahoma" w:hAnsi="Tahoma" w:cs="Tahoma"/>
        </w:rPr>
        <w:t>6</w:t>
      </w:r>
    </w:p>
    <w:p w14:paraId="19966C9E" w14:textId="77777777" w:rsidR="00F639EF" w:rsidRPr="00267E9F" w:rsidRDefault="00F639EF" w:rsidP="00F639EF">
      <w:pPr>
        <w:ind w:left="426"/>
        <w:jc w:val="both"/>
        <w:rPr>
          <w:rFonts w:ascii="Tahoma" w:hAnsi="Tahoma" w:cs="Tahoma"/>
        </w:rPr>
      </w:pPr>
    </w:p>
    <w:p w14:paraId="3AD1ADCF" w14:textId="77777777" w:rsidR="00F639EF" w:rsidRPr="00267E9F" w:rsidRDefault="00F639EF" w:rsidP="00F639EF">
      <w:pPr>
        <w:ind w:left="426"/>
        <w:jc w:val="both"/>
        <w:rPr>
          <w:rFonts w:ascii="Tahoma" w:hAnsi="Tahoma" w:cs="Tahoma"/>
          <w:b/>
        </w:rPr>
      </w:pPr>
      <w:r w:rsidRPr="00267E9F">
        <w:rPr>
          <w:rFonts w:ascii="Tahoma" w:hAnsi="Tahoma" w:cs="Tahoma"/>
          <w:b/>
        </w:rPr>
        <w:t>Sprzęt przenośny</w:t>
      </w:r>
    </w:p>
    <w:p w14:paraId="1905B1D2" w14:textId="7DE9F3F3" w:rsidR="00F639EF" w:rsidRPr="00267E9F" w:rsidRDefault="00F639EF" w:rsidP="00F639EF">
      <w:pPr>
        <w:ind w:left="426"/>
        <w:jc w:val="both"/>
        <w:rPr>
          <w:rFonts w:ascii="Tahoma" w:hAnsi="Tahoma" w:cs="Tahoma"/>
          <w:b/>
          <w:i/>
        </w:rPr>
      </w:pPr>
      <w:r w:rsidRPr="00267E9F">
        <w:rPr>
          <w:rFonts w:ascii="Tahoma" w:hAnsi="Tahoma" w:cs="Tahoma"/>
          <w:b/>
          <w:i/>
        </w:rPr>
        <w:t xml:space="preserve">Łączna suma ubezpieczenia: </w:t>
      </w:r>
      <w:r w:rsidR="00F143DE" w:rsidRPr="00267E9F">
        <w:rPr>
          <w:rFonts w:ascii="Tahoma" w:hAnsi="Tahoma" w:cs="Tahoma"/>
        </w:rPr>
        <w:t xml:space="preserve">zgodnie z załącznikiem nr </w:t>
      </w:r>
      <w:r w:rsidR="001C7342">
        <w:rPr>
          <w:rFonts w:ascii="Tahoma" w:hAnsi="Tahoma" w:cs="Tahoma"/>
        </w:rPr>
        <w:t>6</w:t>
      </w:r>
    </w:p>
    <w:p w14:paraId="0A83940B" w14:textId="77777777" w:rsidR="00F639EF" w:rsidRPr="00267E9F" w:rsidRDefault="00F639EF" w:rsidP="00F639EF">
      <w:pPr>
        <w:rPr>
          <w:rFonts w:ascii="Tahoma" w:hAnsi="Tahoma" w:cs="Tahoma"/>
          <w:b/>
        </w:rPr>
      </w:pPr>
    </w:p>
    <w:p w14:paraId="74D319CC" w14:textId="77777777" w:rsidR="00F639EF" w:rsidRPr="00267E9F" w:rsidRDefault="00F639EF" w:rsidP="00F639EF">
      <w:pPr>
        <w:rPr>
          <w:rFonts w:ascii="Tahoma" w:hAnsi="Tahoma" w:cs="Tahoma"/>
          <w:b/>
        </w:rPr>
      </w:pPr>
      <w:r w:rsidRPr="00267E9F">
        <w:rPr>
          <w:rFonts w:ascii="Tahoma" w:hAnsi="Tahoma" w:cs="Tahoma"/>
          <w:b/>
        </w:rPr>
        <w:t xml:space="preserve">       Monitoring wizyjny</w:t>
      </w:r>
    </w:p>
    <w:p w14:paraId="6191A2F7" w14:textId="30E8EFD5" w:rsidR="00F639EF" w:rsidRPr="00267E9F" w:rsidRDefault="00F639EF" w:rsidP="00F639EF">
      <w:pPr>
        <w:ind w:left="426"/>
        <w:jc w:val="both"/>
        <w:rPr>
          <w:rFonts w:ascii="Tahoma" w:hAnsi="Tahoma" w:cs="Tahoma"/>
          <w:b/>
          <w:i/>
        </w:rPr>
      </w:pPr>
      <w:r w:rsidRPr="00267E9F">
        <w:rPr>
          <w:rFonts w:ascii="Tahoma" w:hAnsi="Tahoma" w:cs="Tahoma"/>
          <w:b/>
          <w:i/>
        </w:rPr>
        <w:t xml:space="preserve">Łączna suma ubezpieczenia: </w:t>
      </w:r>
      <w:r w:rsidR="00F143DE" w:rsidRPr="00267E9F">
        <w:rPr>
          <w:rFonts w:ascii="Tahoma" w:hAnsi="Tahoma" w:cs="Tahoma"/>
        </w:rPr>
        <w:t xml:space="preserve">zgodnie z załącznikiem nr </w:t>
      </w:r>
      <w:r w:rsidR="001C7342">
        <w:rPr>
          <w:rFonts w:ascii="Tahoma" w:hAnsi="Tahoma" w:cs="Tahoma"/>
        </w:rPr>
        <w:t>6</w:t>
      </w:r>
    </w:p>
    <w:p w14:paraId="2B25C150" w14:textId="77777777" w:rsidR="00F639EF" w:rsidRPr="00267E9F" w:rsidRDefault="00F639EF" w:rsidP="00F639EF">
      <w:pPr>
        <w:ind w:left="426"/>
        <w:jc w:val="both"/>
        <w:rPr>
          <w:rFonts w:ascii="Tahoma" w:hAnsi="Tahoma" w:cs="Tahoma"/>
          <w:b/>
          <w:i/>
        </w:rPr>
      </w:pPr>
    </w:p>
    <w:p w14:paraId="6275DCE6" w14:textId="77777777" w:rsidR="006F5EF8" w:rsidRPr="00D718E3" w:rsidRDefault="006F5EF8" w:rsidP="006F5EF8">
      <w:pPr>
        <w:ind w:left="426"/>
        <w:rPr>
          <w:rFonts w:ascii="Tahoma" w:hAnsi="Tahoma" w:cs="Tahoma"/>
          <w:b/>
        </w:rPr>
      </w:pPr>
      <w:r w:rsidRPr="00267E9F">
        <w:rPr>
          <w:rFonts w:ascii="Tahoma" w:hAnsi="Tahoma" w:cs="Tahoma"/>
          <w:b/>
        </w:rPr>
        <w:t>Telefony komórkowe, tablety, smartfony, iPody</w:t>
      </w:r>
      <w:r w:rsidRPr="00D718E3">
        <w:rPr>
          <w:rFonts w:ascii="Tahoma" w:hAnsi="Tahoma" w:cs="Tahoma"/>
          <w:b/>
        </w:rPr>
        <w:t xml:space="preserve"> </w:t>
      </w:r>
    </w:p>
    <w:p w14:paraId="5EA83E4B" w14:textId="77777777" w:rsidR="006F5EF8" w:rsidRPr="00D87BBB" w:rsidRDefault="006F5EF8" w:rsidP="006F5EF8">
      <w:pPr>
        <w:ind w:left="2835" w:hanging="2409"/>
        <w:rPr>
          <w:rFonts w:ascii="Tahoma" w:hAnsi="Tahoma" w:cs="Tahoma"/>
        </w:rPr>
      </w:pPr>
      <w:r w:rsidRPr="00D718E3">
        <w:rPr>
          <w:rFonts w:ascii="Tahoma" w:hAnsi="Tahoma" w:cs="Tahoma"/>
        </w:rPr>
        <w:t xml:space="preserve">system ubezpieczenia: </w:t>
      </w:r>
      <w:r w:rsidRPr="00D718E3">
        <w:rPr>
          <w:rFonts w:ascii="Tahoma" w:hAnsi="Tahoma" w:cs="Tahoma"/>
        </w:rPr>
        <w:tab/>
      </w:r>
      <w:r w:rsidRPr="00D87BBB">
        <w:rPr>
          <w:rFonts w:ascii="Tahoma" w:hAnsi="Tahoma" w:cs="Tahoma"/>
        </w:rPr>
        <w:t>na pierwsze ryzyko z konsumpcją sumy ubezpieczenia</w:t>
      </w:r>
    </w:p>
    <w:p w14:paraId="776A9BCF" w14:textId="77777777" w:rsidR="006F5EF8" w:rsidRPr="00D87BBB" w:rsidRDefault="006F5EF8" w:rsidP="006F5EF8">
      <w:pPr>
        <w:tabs>
          <w:tab w:val="left" w:pos="2835"/>
        </w:tabs>
        <w:ind w:left="2835" w:hanging="2409"/>
        <w:rPr>
          <w:rFonts w:ascii="Tahoma" w:hAnsi="Tahoma" w:cs="Tahoma"/>
          <w:b/>
        </w:rPr>
      </w:pPr>
      <w:r w:rsidRPr="00D87BBB">
        <w:rPr>
          <w:rFonts w:ascii="Tahoma" w:hAnsi="Tahoma" w:cs="Tahoma"/>
        </w:rPr>
        <w:t>rodzaj wartości</w:t>
      </w:r>
      <w:r w:rsidRPr="00D87BBB">
        <w:rPr>
          <w:rFonts w:ascii="Tahoma" w:hAnsi="Tahoma" w:cs="Tahoma"/>
        </w:rPr>
        <w:tab/>
        <w:t>wartość odtworzeniowa</w:t>
      </w:r>
    </w:p>
    <w:p w14:paraId="4FE848DD" w14:textId="77777777" w:rsidR="006F5EF8" w:rsidRPr="00D87BBB" w:rsidRDefault="006F5EF8" w:rsidP="006F5EF8">
      <w:pPr>
        <w:ind w:left="426"/>
        <w:rPr>
          <w:rFonts w:ascii="Tahoma" w:hAnsi="Tahoma" w:cs="Tahoma"/>
          <w:b/>
        </w:rPr>
      </w:pPr>
      <w:r w:rsidRPr="00D87BBB">
        <w:rPr>
          <w:rFonts w:ascii="Tahoma" w:hAnsi="Tahoma" w:cs="Tahoma"/>
        </w:rPr>
        <w:t xml:space="preserve">suma ubezpieczenia: </w:t>
      </w:r>
      <w:r w:rsidRPr="00D87BBB">
        <w:rPr>
          <w:rFonts w:ascii="Tahoma" w:hAnsi="Tahoma" w:cs="Tahoma"/>
        </w:rPr>
        <w:tab/>
      </w:r>
      <w:r w:rsidR="00D718E3" w:rsidRPr="00D87BBB">
        <w:rPr>
          <w:rFonts w:ascii="Tahoma" w:hAnsi="Tahoma" w:cs="Tahoma"/>
          <w:b/>
        </w:rPr>
        <w:t>15</w:t>
      </w:r>
      <w:r w:rsidRPr="00D87BBB">
        <w:rPr>
          <w:rFonts w:ascii="Tahoma" w:hAnsi="Tahoma" w:cs="Tahoma"/>
          <w:b/>
        </w:rPr>
        <w:t xml:space="preserve"> 000,00 zł</w:t>
      </w:r>
    </w:p>
    <w:p w14:paraId="1D401915" w14:textId="77777777" w:rsidR="006F5EF8" w:rsidRPr="00D87BBB" w:rsidRDefault="006F5EF8" w:rsidP="00F639EF">
      <w:pPr>
        <w:ind w:left="426"/>
        <w:jc w:val="both"/>
        <w:rPr>
          <w:rFonts w:ascii="Tahoma" w:hAnsi="Tahoma" w:cs="Tahoma"/>
          <w:b/>
          <w:i/>
        </w:rPr>
      </w:pPr>
    </w:p>
    <w:p w14:paraId="3F0F0974" w14:textId="77777777" w:rsidR="00F639EF" w:rsidRPr="00D87BBB" w:rsidRDefault="00F639EF" w:rsidP="00F639EF">
      <w:pPr>
        <w:pStyle w:val="Tekstpodstawowywcity3"/>
        <w:spacing w:line="240" w:lineRule="auto"/>
        <w:ind w:left="425"/>
        <w:rPr>
          <w:rFonts w:ascii="Tahoma" w:hAnsi="Tahoma" w:cs="Tahoma"/>
          <w:b/>
          <w:sz w:val="20"/>
        </w:rPr>
      </w:pPr>
      <w:r w:rsidRPr="00D87BBB">
        <w:rPr>
          <w:rFonts w:ascii="Tahoma" w:hAnsi="Tahoma" w:cs="Tahoma"/>
          <w:b/>
          <w:color w:val="000000"/>
          <w:sz w:val="20"/>
        </w:rPr>
        <w:t xml:space="preserve">Koszty odtworzenia danych </w:t>
      </w:r>
      <w:r w:rsidRPr="00D87BBB">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D87BBB">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D87BBB">
        <w:rPr>
          <w:rFonts w:ascii="Tahoma" w:hAnsi="Tahoma" w:cs="Tahoma"/>
          <w:b/>
          <w:sz w:val="20"/>
        </w:rPr>
        <w:t xml:space="preserve">. </w:t>
      </w:r>
      <w:r w:rsidRPr="00D87BBB">
        <w:rPr>
          <w:rFonts w:ascii="Tahoma" w:hAnsi="Tahoma" w:cs="Tahoma"/>
          <w:sz w:val="20"/>
        </w:rPr>
        <w:t>Ochrona dotyczy również sprzętu elektronicznego ubezpieczonego w ramach ubezpieczenia mienia od wszystkich ryzyk.</w:t>
      </w:r>
    </w:p>
    <w:p w14:paraId="3EEA8447" w14:textId="77777777" w:rsidR="00F639EF" w:rsidRPr="00D87BBB" w:rsidRDefault="00F639EF" w:rsidP="00F639EF">
      <w:pPr>
        <w:pStyle w:val="Tekstpodstawowywcity3"/>
        <w:spacing w:line="240" w:lineRule="auto"/>
        <w:ind w:left="425"/>
        <w:rPr>
          <w:rFonts w:ascii="Tahoma" w:hAnsi="Tahoma" w:cs="Tahoma"/>
          <w:sz w:val="20"/>
        </w:rPr>
      </w:pPr>
      <w:r w:rsidRPr="00D87BBB">
        <w:rPr>
          <w:rFonts w:ascii="Tahoma" w:hAnsi="Tahoma" w:cs="Tahoma"/>
          <w:sz w:val="20"/>
        </w:rPr>
        <w:t>System ubezpieczeń  na pierwsze ryzyko</w:t>
      </w:r>
    </w:p>
    <w:p w14:paraId="45E1692A" w14:textId="77777777" w:rsidR="00F639EF" w:rsidRPr="00D87BBB" w:rsidRDefault="00F639EF" w:rsidP="00F639EF">
      <w:pPr>
        <w:pStyle w:val="Tekstpodstawowywcity3"/>
        <w:spacing w:line="240" w:lineRule="auto"/>
        <w:ind w:left="425"/>
        <w:rPr>
          <w:rFonts w:ascii="Tahoma" w:hAnsi="Tahoma" w:cs="Tahoma"/>
          <w:b/>
          <w:sz w:val="20"/>
        </w:rPr>
      </w:pPr>
      <w:r w:rsidRPr="00D87BBB">
        <w:rPr>
          <w:rFonts w:ascii="Tahoma" w:hAnsi="Tahoma" w:cs="Tahoma"/>
          <w:sz w:val="20"/>
        </w:rPr>
        <w:t xml:space="preserve">Suma ubezpieczenia:   </w:t>
      </w:r>
      <w:r w:rsidR="00D718E3" w:rsidRPr="00D87BBB">
        <w:rPr>
          <w:rFonts w:ascii="Tahoma" w:hAnsi="Tahoma" w:cs="Tahoma"/>
          <w:b/>
          <w:sz w:val="20"/>
        </w:rPr>
        <w:t>2</w:t>
      </w:r>
      <w:r w:rsidRPr="00D87BBB">
        <w:rPr>
          <w:rFonts w:ascii="Tahoma" w:hAnsi="Tahoma" w:cs="Tahoma"/>
          <w:b/>
          <w:sz w:val="20"/>
        </w:rPr>
        <w:t>0 000,00 zł</w:t>
      </w:r>
    </w:p>
    <w:p w14:paraId="738C5422" w14:textId="77777777" w:rsidR="00F639EF" w:rsidRPr="00D87BBB" w:rsidRDefault="00F639EF" w:rsidP="00F639EF">
      <w:pPr>
        <w:pStyle w:val="Tekstpodstawowywcity3"/>
        <w:spacing w:line="240" w:lineRule="auto"/>
        <w:ind w:left="425"/>
        <w:rPr>
          <w:rFonts w:ascii="Tahoma" w:hAnsi="Tahoma" w:cs="Tahoma"/>
          <w:b/>
          <w:sz w:val="20"/>
        </w:rPr>
      </w:pPr>
    </w:p>
    <w:p w14:paraId="6984A16C" w14:textId="77777777" w:rsidR="00F639EF" w:rsidRPr="00D87BBB" w:rsidRDefault="004A55FE" w:rsidP="004A55FE">
      <w:pPr>
        <w:pStyle w:val="Tekstpodstawowywcity3"/>
        <w:spacing w:line="240" w:lineRule="auto"/>
        <w:ind w:left="0"/>
        <w:rPr>
          <w:rFonts w:ascii="Tahoma" w:hAnsi="Tahoma" w:cs="Tahoma"/>
          <w:b/>
          <w:sz w:val="20"/>
        </w:rPr>
      </w:pPr>
      <w:r>
        <w:rPr>
          <w:rFonts w:ascii="Tahoma" w:hAnsi="Tahoma" w:cs="Tahoma"/>
          <w:b/>
          <w:sz w:val="20"/>
        </w:rPr>
        <w:t xml:space="preserve">       </w:t>
      </w:r>
      <w:r w:rsidR="00F639EF" w:rsidRPr="00D87BBB">
        <w:rPr>
          <w:rFonts w:ascii="Tahoma" w:hAnsi="Tahoma" w:cs="Tahoma"/>
          <w:b/>
          <w:sz w:val="20"/>
        </w:rPr>
        <w:t>Nośniki danych:</w:t>
      </w:r>
    </w:p>
    <w:p w14:paraId="20319CDB" w14:textId="77777777" w:rsidR="00F639EF" w:rsidRPr="00D87BBB" w:rsidRDefault="00F639EF" w:rsidP="00F639EF">
      <w:pPr>
        <w:pStyle w:val="Tekstpodstawowywcity3"/>
        <w:spacing w:line="240" w:lineRule="auto"/>
        <w:ind w:left="425"/>
        <w:rPr>
          <w:rFonts w:ascii="Tahoma" w:hAnsi="Tahoma" w:cs="Tahoma"/>
          <w:sz w:val="20"/>
        </w:rPr>
      </w:pPr>
      <w:r w:rsidRPr="00D87BBB">
        <w:rPr>
          <w:rFonts w:ascii="Tahoma" w:hAnsi="Tahoma" w:cs="Tahoma"/>
          <w:sz w:val="20"/>
        </w:rPr>
        <w:t>System ubezpieczeń  na pierwsze ryzyko</w:t>
      </w:r>
    </w:p>
    <w:p w14:paraId="2A5B3143" w14:textId="77777777" w:rsidR="00F639EF" w:rsidRPr="00D87BBB" w:rsidRDefault="00F639EF" w:rsidP="00F639EF">
      <w:pPr>
        <w:pStyle w:val="Tekstpodstawowywcity3"/>
        <w:spacing w:line="240" w:lineRule="auto"/>
        <w:ind w:left="425"/>
        <w:rPr>
          <w:rFonts w:ascii="Tahoma" w:hAnsi="Tahoma" w:cs="Tahoma"/>
          <w:b/>
          <w:sz w:val="20"/>
        </w:rPr>
      </w:pPr>
      <w:r w:rsidRPr="00D87BBB">
        <w:rPr>
          <w:rFonts w:ascii="Tahoma" w:hAnsi="Tahoma" w:cs="Tahoma"/>
          <w:sz w:val="20"/>
        </w:rPr>
        <w:t xml:space="preserve">Suma ubezpieczenia:   </w:t>
      </w:r>
      <w:r w:rsidRPr="00D87BBB">
        <w:rPr>
          <w:rFonts w:ascii="Tahoma" w:hAnsi="Tahoma" w:cs="Tahoma"/>
          <w:b/>
          <w:sz w:val="20"/>
        </w:rPr>
        <w:t>10 000,00 zł</w:t>
      </w:r>
    </w:p>
    <w:p w14:paraId="077D978F" w14:textId="77777777" w:rsidR="00F639EF" w:rsidRPr="00D87BBB" w:rsidRDefault="00F639EF" w:rsidP="00F639EF">
      <w:pPr>
        <w:pStyle w:val="Tekstpodstawowywcity3"/>
        <w:spacing w:line="240" w:lineRule="auto"/>
        <w:ind w:left="425"/>
        <w:rPr>
          <w:rFonts w:ascii="Tahoma" w:hAnsi="Tahoma" w:cs="Tahoma"/>
          <w:b/>
          <w:sz w:val="20"/>
        </w:rPr>
      </w:pPr>
    </w:p>
    <w:p w14:paraId="782BEF9C" w14:textId="77777777" w:rsidR="00F639EF" w:rsidRPr="00D87BBB" w:rsidRDefault="00F639EF" w:rsidP="00F639EF">
      <w:pPr>
        <w:pStyle w:val="Tekstpodstawowywcity3"/>
        <w:spacing w:line="240" w:lineRule="auto"/>
        <w:ind w:left="425"/>
        <w:rPr>
          <w:rFonts w:ascii="Tahoma" w:hAnsi="Tahoma" w:cs="Tahoma"/>
          <w:b/>
          <w:sz w:val="20"/>
        </w:rPr>
      </w:pPr>
      <w:r w:rsidRPr="00D87BBB">
        <w:rPr>
          <w:rFonts w:ascii="Tahoma" w:hAnsi="Tahoma" w:cs="Tahoma"/>
          <w:b/>
          <w:sz w:val="20"/>
        </w:rPr>
        <w:t xml:space="preserve">Oprogramowanie </w:t>
      </w:r>
      <w:r w:rsidRPr="00D87BBB">
        <w:rPr>
          <w:rFonts w:ascii="Tahoma" w:hAnsi="Tahoma" w:cs="Tahoma"/>
          <w:sz w:val="20"/>
        </w:rPr>
        <w:t>(licencjonowane systemy operacyjne, programy standardowe produkcji seryjnej oraz programy indywidualne udokumentowanego pochodzenia i wartości):</w:t>
      </w:r>
    </w:p>
    <w:p w14:paraId="48942962" w14:textId="77777777" w:rsidR="00F639EF" w:rsidRPr="00D87BBB" w:rsidRDefault="00F639EF" w:rsidP="00F639EF">
      <w:pPr>
        <w:pStyle w:val="Tekstpodstawowywcity3"/>
        <w:spacing w:line="240" w:lineRule="auto"/>
        <w:ind w:left="425"/>
        <w:rPr>
          <w:rFonts w:ascii="Tahoma" w:hAnsi="Tahoma" w:cs="Tahoma"/>
          <w:sz w:val="20"/>
        </w:rPr>
      </w:pPr>
      <w:r w:rsidRPr="00D87BBB">
        <w:rPr>
          <w:rFonts w:ascii="Tahoma" w:hAnsi="Tahoma" w:cs="Tahoma"/>
          <w:sz w:val="20"/>
        </w:rPr>
        <w:t>System ubezpieczeń  na pierwsze ryzyko</w:t>
      </w:r>
    </w:p>
    <w:p w14:paraId="77047C39" w14:textId="77777777" w:rsidR="00F639EF" w:rsidRPr="00D87BBB" w:rsidRDefault="00F639EF" w:rsidP="00F639EF">
      <w:pPr>
        <w:pStyle w:val="Tekstpodstawowywcity3"/>
        <w:spacing w:line="240" w:lineRule="auto"/>
        <w:ind w:left="425"/>
        <w:rPr>
          <w:rFonts w:ascii="Tahoma" w:hAnsi="Tahoma" w:cs="Tahoma"/>
          <w:b/>
          <w:sz w:val="20"/>
        </w:rPr>
      </w:pPr>
      <w:r w:rsidRPr="00D87BBB">
        <w:rPr>
          <w:rFonts w:ascii="Tahoma" w:hAnsi="Tahoma" w:cs="Tahoma"/>
          <w:sz w:val="20"/>
        </w:rPr>
        <w:t xml:space="preserve">Suma ubezpieczenia:   </w:t>
      </w:r>
      <w:r w:rsidR="00D718E3" w:rsidRPr="00D87BBB">
        <w:rPr>
          <w:rFonts w:ascii="Tahoma" w:hAnsi="Tahoma" w:cs="Tahoma"/>
          <w:b/>
          <w:sz w:val="20"/>
        </w:rPr>
        <w:t>1</w:t>
      </w:r>
      <w:r w:rsidRPr="00D87BBB">
        <w:rPr>
          <w:rFonts w:ascii="Tahoma" w:hAnsi="Tahoma" w:cs="Tahoma"/>
          <w:b/>
          <w:sz w:val="20"/>
        </w:rPr>
        <w:t>0 000,00 zł</w:t>
      </w:r>
    </w:p>
    <w:p w14:paraId="021E9EEE" w14:textId="77777777" w:rsidR="00F639EF" w:rsidRPr="00D87BBB" w:rsidRDefault="00F639EF" w:rsidP="00F639EF">
      <w:pPr>
        <w:pStyle w:val="Tekstpodstawowywcity3"/>
        <w:spacing w:line="240" w:lineRule="auto"/>
        <w:ind w:left="425"/>
        <w:rPr>
          <w:rFonts w:ascii="Tahoma" w:hAnsi="Tahoma" w:cs="Tahoma"/>
          <w:b/>
          <w:sz w:val="20"/>
        </w:rPr>
      </w:pPr>
    </w:p>
    <w:p w14:paraId="6BC3CCA0" w14:textId="77777777" w:rsidR="00F639EF" w:rsidRPr="00D87BBB" w:rsidRDefault="00F639EF" w:rsidP="00F639EF">
      <w:pPr>
        <w:pStyle w:val="Tekstpodstawowywcity3"/>
        <w:spacing w:line="240" w:lineRule="auto"/>
        <w:ind w:left="425"/>
        <w:rPr>
          <w:rFonts w:ascii="Tahoma" w:hAnsi="Tahoma" w:cs="Tahoma"/>
          <w:sz w:val="20"/>
        </w:rPr>
      </w:pPr>
      <w:r w:rsidRPr="00D87BBB">
        <w:rPr>
          <w:rFonts w:ascii="Tahoma" w:hAnsi="Tahoma" w:cs="Tahoma"/>
          <w:b/>
          <w:sz w:val="20"/>
        </w:rPr>
        <w:lastRenderedPageBreak/>
        <w:t>Zwiększone koszty działalności</w:t>
      </w:r>
      <w:r w:rsidRPr="00D87BBB">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518E10DC" w14:textId="77777777" w:rsidR="00F639EF" w:rsidRPr="00D87BBB" w:rsidRDefault="00F639EF" w:rsidP="00F639EF">
      <w:pPr>
        <w:pStyle w:val="Tekstpodstawowywcity3"/>
        <w:spacing w:line="240" w:lineRule="auto"/>
        <w:ind w:left="425"/>
        <w:rPr>
          <w:rFonts w:ascii="Tahoma" w:hAnsi="Tahoma" w:cs="Tahoma"/>
          <w:sz w:val="20"/>
        </w:rPr>
      </w:pPr>
      <w:r w:rsidRPr="00D87BBB">
        <w:rPr>
          <w:rFonts w:ascii="Tahoma" w:hAnsi="Tahoma" w:cs="Tahoma"/>
          <w:sz w:val="20"/>
        </w:rPr>
        <w:t>System ubezpieczeń  na pierwsze ryzyko</w:t>
      </w:r>
    </w:p>
    <w:p w14:paraId="5229A6B5" w14:textId="77777777" w:rsidR="00F639EF" w:rsidRPr="00D718E3" w:rsidRDefault="00F639EF" w:rsidP="00F639EF">
      <w:pPr>
        <w:pStyle w:val="Tekstpodstawowywcity3"/>
        <w:spacing w:line="240" w:lineRule="auto"/>
        <w:ind w:left="425"/>
        <w:rPr>
          <w:rFonts w:ascii="Tahoma" w:hAnsi="Tahoma" w:cs="Tahoma"/>
          <w:b/>
          <w:sz w:val="20"/>
        </w:rPr>
      </w:pPr>
      <w:r w:rsidRPr="00D87BBB">
        <w:rPr>
          <w:rFonts w:ascii="Tahoma" w:hAnsi="Tahoma" w:cs="Tahoma"/>
          <w:sz w:val="20"/>
        </w:rPr>
        <w:t xml:space="preserve">Suma ubezpieczenia:   </w:t>
      </w:r>
      <w:r w:rsidR="00D718E3" w:rsidRPr="00D87BBB">
        <w:rPr>
          <w:rFonts w:ascii="Tahoma" w:hAnsi="Tahoma" w:cs="Tahoma"/>
          <w:b/>
          <w:sz w:val="20"/>
        </w:rPr>
        <w:t>1</w:t>
      </w:r>
      <w:r w:rsidRPr="00D87BBB">
        <w:rPr>
          <w:rFonts w:ascii="Tahoma" w:hAnsi="Tahoma" w:cs="Tahoma"/>
          <w:b/>
          <w:sz w:val="20"/>
        </w:rPr>
        <w:t>0 000,00 zł</w:t>
      </w:r>
    </w:p>
    <w:p w14:paraId="22ED3EFA" w14:textId="77777777" w:rsidR="00F639EF" w:rsidRPr="00D5353D" w:rsidRDefault="00F639EF" w:rsidP="00F639EF">
      <w:pPr>
        <w:pStyle w:val="Nagwek3"/>
        <w:ind w:left="720" w:hanging="720"/>
        <w:rPr>
          <w:rFonts w:ascii="Tahoma" w:hAnsi="Tahoma" w:cs="Tahoma"/>
          <w:sz w:val="20"/>
          <w:u w:val="single"/>
        </w:rPr>
      </w:pPr>
    </w:p>
    <w:p w14:paraId="0295D2C4"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48C369CB" w14:textId="77777777" w:rsidR="00F639EF" w:rsidRPr="00D5353D" w:rsidRDefault="00F639EF" w:rsidP="00F639EF">
      <w:pPr>
        <w:pStyle w:val="Wcicienormalne"/>
      </w:pPr>
    </w:p>
    <w:p w14:paraId="0BBE5A42"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2099415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326D46C8"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54130C3"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50F874F7"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66AC168C"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2E9EB7F"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12FC63E5" w14:textId="77777777" w:rsidR="00F639EF" w:rsidRPr="00D5353D" w:rsidRDefault="00F639EF" w:rsidP="00F639EF">
      <w:pPr>
        <w:jc w:val="both"/>
        <w:rPr>
          <w:rFonts w:ascii="Tahoma" w:hAnsi="Tahoma" w:cs="Tahoma"/>
          <w:b/>
        </w:rPr>
      </w:pPr>
    </w:p>
    <w:p w14:paraId="77910C4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1291C416"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7D1C38DC"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3EBE4AF4"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54E565F"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49544B49"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41D90204" w14:textId="77777777" w:rsidR="00F639EF" w:rsidRDefault="00F639EF" w:rsidP="00F639EF">
      <w:pPr>
        <w:pStyle w:val="Tekstpodstawowywcity3"/>
        <w:spacing w:line="240" w:lineRule="auto"/>
        <w:ind w:left="425"/>
        <w:rPr>
          <w:rFonts w:ascii="Tahoma" w:hAnsi="Tahoma" w:cs="Tahoma"/>
          <w:b/>
          <w:color w:val="FF0000"/>
          <w:sz w:val="20"/>
        </w:rPr>
      </w:pPr>
    </w:p>
    <w:p w14:paraId="3D2F2CC5" w14:textId="77777777" w:rsidR="0028702F" w:rsidRDefault="0028702F" w:rsidP="00F639EF">
      <w:pPr>
        <w:pStyle w:val="Tekstpodstawowywcity3"/>
        <w:spacing w:line="240" w:lineRule="auto"/>
        <w:ind w:left="425"/>
        <w:rPr>
          <w:rFonts w:ascii="Tahoma" w:hAnsi="Tahoma" w:cs="Tahoma"/>
          <w:b/>
          <w:color w:val="FF0000"/>
          <w:sz w:val="20"/>
        </w:rPr>
      </w:pPr>
    </w:p>
    <w:p w14:paraId="55D548D2"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72579686"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53684A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378B926C"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007D02F8"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56E78D61"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0C279F4E"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671722D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7DA07216"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F45A9FC" w14:textId="77777777" w:rsidR="00F639EF" w:rsidRPr="00D718E3" w:rsidRDefault="00F639EF" w:rsidP="00D718E3">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lastRenderedPageBreak/>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7E96E2EA" w14:textId="77777777" w:rsidR="00F639EF" w:rsidRDefault="00F639EF" w:rsidP="00F639EF">
      <w:pPr>
        <w:pStyle w:val="Tekstpodstawowywcity3"/>
        <w:spacing w:line="240" w:lineRule="auto"/>
        <w:ind w:left="425"/>
        <w:rPr>
          <w:rFonts w:ascii="Tahoma" w:hAnsi="Tahoma" w:cs="Tahoma"/>
          <w:b/>
          <w:color w:val="FF0000"/>
          <w:sz w:val="20"/>
        </w:rPr>
      </w:pPr>
    </w:p>
    <w:p w14:paraId="7D8C17F3" w14:textId="77777777" w:rsidR="00F639EF" w:rsidRDefault="00F639EF" w:rsidP="00F639EF">
      <w:pPr>
        <w:pStyle w:val="Tekstpodstawowywcity3"/>
        <w:spacing w:line="240" w:lineRule="auto"/>
        <w:ind w:left="425"/>
        <w:rPr>
          <w:rFonts w:ascii="Tahoma" w:hAnsi="Tahoma" w:cs="Tahoma"/>
          <w:b/>
          <w:color w:val="FF0000"/>
          <w:sz w:val="20"/>
        </w:rPr>
      </w:pPr>
    </w:p>
    <w:p w14:paraId="027FC9AE" w14:textId="77777777" w:rsidR="00F639EF" w:rsidRPr="00D718E3" w:rsidRDefault="00F639EF" w:rsidP="00F639EF">
      <w:pPr>
        <w:pStyle w:val="Nagwek3"/>
        <w:ind w:left="0"/>
        <w:jc w:val="both"/>
        <w:rPr>
          <w:rFonts w:ascii="Tahoma" w:hAnsi="Tahoma" w:cs="Tahoma"/>
          <w:sz w:val="20"/>
        </w:rPr>
      </w:pPr>
      <w:r w:rsidRPr="00D718E3">
        <w:rPr>
          <w:rFonts w:ascii="Tahoma" w:hAnsi="Tahoma" w:cs="Tahoma"/>
          <w:sz w:val="20"/>
        </w:rPr>
        <w:t xml:space="preserve">D. UBEZPIECZENIE NNW OSÓB SKIEROWANYCH DO ROBÓT PUBLICZNYCH, PRAC SPOŁECZNIE UŻYTECZNYCH, PRAC INTERWENCYJNYCH Z URZĘDU PRACY, </w:t>
      </w:r>
      <w:r w:rsidR="007061D5" w:rsidRPr="00D718E3">
        <w:rPr>
          <w:rFonts w:ascii="Tahoma" w:hAnsi="Tahoma" w:cs="Tahoma"/>
          <w:sz w:val="20"/>
        </w:rPr>
        <w:t xml:space="preserve">OSÓB SKIEROWANYCH WYROKIEM SĄDU DO WYNONYWANIA PRAC, </w:t>
      </w:r>
      <w:r w:rsidRPr="00D718E3">
        <w:rPr>
          <w:rFonts w:ascii="Tahoma" w:hAnsi="Tahoma" w:cs="Tahoma"/>
          <w:sz w:val="20"/>
        </w:rPr>
        <w:t>WOLONTARIUSZY, PRAKTYKANTÓW, STAŻYSTÓW:</w:t>
      </w:r>
    </w:p>
    <w:p w14:paraId="7B68CA2F" w14:textId="77777777" w:rsidR="00F639EF" w:rsidRPr="00D718E3" w:rsidRDefault="00F639EF" w:rsidP="00F639EF">
      <w:pPr>
        <w:tabs>
          <w:tab w:val="left" w:pos="1134"/>
        </w:tabs>
        <w:ind w:left="1134" w:hanging="1134"/>
        <w:jc w:val="both"/>
        <w:rPr>
          <w:rFonts w:ascii="Tahoma" w:hAnsi="Tahoma" w:cs="Tahoma"/>
          <w:b/>
        </w:rPr>
      </w:pPr>
      <w:r w:rsidRPr="00D718E3">
        <w:rPr>
          <w:rFonts w:ascii="Tahoma" w:hAnsi="Tahoma" w:cs="Tahoma"/>
          <w:b/>
        </w:rPr>
        <w:t xml:space="preserve">UWAGA: </w:t>
      </w:r>
      <w:r w:rsidRPr="00D718E3">
        <w:rPr>
          <w:rFonts w:ascii="Tahoma" w:hAnsi="Tahoma" w:cs="Tahoma"/>
          <w:b/>
        </w:rPr>
        <w:tab/>
        <w:t>Wysokość franszyz i udziałów własnych</w:t>
      </w:r>
    </w:p>
    <w:p w14:paraId="7E217332" w14:textId="77777777" w:rsidR="00F639EF" w:rsidRPr="00D718E3" w:rsidRDefault="00F639EF" w:rsidP="00F639EF">
      <w:pPr>
        <w:tabs>
          <w:tab w:val="left" w:pos="1134"/>
        </w:tabs>
        <w:ind w:left="1134" w:hanging="1134"/>
        <w:jc w:val="both"/>
        <w:rPr>
          <w:rFonts w:ascii="Tahoma" w:hAnsi="Tahoma" w:cs="Tahoma"/>
        </w:rPr>
      </w:pPr>
      <w:r w:rsidRPr="00D718E3">
        <w:rPr>
          <w:rFonts w:ascii="Tahoma" w:hAnsi="Tahoma" w:cs="Tahoma"/>
        </w:rPr>
        <w:tab/>
        <w:t xml:space="preserve">Franszyza integralna: brak </w:t>
      </w:r>
    </w:p>
    <w:p w14:paraId="644D3B53" w14:textId="77777777" w:rsidR="00F639EF" w:rsidRPr="00D718E3" w:rsidRDefault="00F639EF" w:rsidP="00F639EF">
      <w:pPr>
        <w:tabs>
          <w:tab w:val="left" w:pos="1134"/>
        </w:tabs>
        <w:ind w:left="1134" w:hanging="1134"/>
        <w:jc w:val="both"/>
        <w:rPr>
          <w:rFonts w:ascii="Tahoma" w:hAnsi="Tahoma" w:cs="Tahoma"/>
        </w:rPr>
      </w:pPr>
      <w:r w:rsidRPr="00D718E3">
        <w:rPr>
          <w:rFonts w:ascii="Tahoma" w:hAnsi="Tahoma" w:cs="Tahoma"/>
        </w:rPr>
        <w:tab/>
        <w:t xml:space="preserve">Franszyza redukcyjna, udział własny: brak </w:t>
      </w:r>
    </w:p>
    <w:p w14:paraId="01E9CA3B" w14:textId="77777777" w:rsidR="00F639EF" w:rsidRPr="00D718E3" w:rsidRDefault="00F639EF" w:rsidP="00F639EF">
      <w:pPr>
        <w:jc w:val="both"/>
        <w:rPr>
          <w:rFonts w:ascii="Tahoma" w:hAnsi="Tahoma" w:cs="Tahoma"/>
          <w:b/>
        </w:rPr>
      </w:pPr>
      <w:r w:rsidRPr="00D718E3">
        <w:rPr>
          <w:rFonts w:ascii="Tahoma" w:hAnsi="Tahoma" w:cs="Tahoma"/>
        </w:rPr>
        <w:t>Suma ubezpieczenia:</w:t>
      </w:r>
      <w:r w:rsidRPr="00D718E3">
        <w:rPr>
          <w:rFonts w:ascii="Tahoma" w:hAnsi="Tahoma" w:cs="Tahoma"/>
        </w:rPr>
        <w:tab/>
      </w:r>
      <w:r w:rsidRPr="00D718E3">
        <w:rPr>
          <w:rFonts w:ascii="Tahoma" w:hAnsi="Tahoma" w:cs="Tahoma"/>
          <w:b/>
        </w:rPr>
        <w:t>5 000,00 zł</w:t>
      </w:r>
    </w:p>
    <w:p w14:paraId="00FFDC34" w14:textId="77777777" w:rsidR="00F639EF" w:rsidRPr="00D87BBB" w:rsidRDefault="00F639EF" w:rsidP="00F639EF">
      <w:pPr>
        <w:jc w:val="both"/>
        <w:rPr>
          <w:rFonts w:ascii="Tahoma" w:hAnsi="Tahoma" w:cs="Tahoma"/>
        </w:rPr>
      </w:pPr>
      <w:r w:rsidRPr="00D718E3">
        <w:rPr>
          <w:rFonts w:ascii="Tahoma" w:hAnsi="Tahoma" w:cs="Tahoma"/>
        </w:rPr>
        <w:t>zakres świadczeń:</w:t>
      </w:r>
      <w:r w:rsidRPr="00D718E3">
        <w:rPr>
          <w:rFonts w:ascii="Tahoma" w:hAnsi="Tahoma" w:cs="Tahoma"/>
        </w:rPr>
        <w:tab/>
      </w:r>
      <w:r w:rsidRPr="00D718E3">
        <w:rPr>
          <w:rFonts w:ascii="Tahoma" w:hAnsi="Tahoma" w:cs="Tahoma"/>
        </w:rPr>
        <w:tab/>
      </w:r>
      <w:r w:rsidRPr="00D87BBB">
        <w:rPr>
          <w:rFonts w:ascii="Tahoma" w:hAnsi="Tahoma" w:cs="Tahoma"/>
        </w:rPr>
        <w:t>podstawowy + zawał serca i udar mózgu</w:t>
      </w:r>
    </w:p>
    <w:p w14:paraId="72AF7528" w14:textId="77777777" w:rsidR="00F639EF" w:rsidRPr="00D87BBB" w:rsidRDefault="00F639EF" w:rsidP="00F639EF">
      <w:pPr>
        <w:jc w:val="both"/>
        <w:rPr>
          <w:rFonts w:ascii="Tahoma" w:hAnsi="Tahoma" w:cs="Tahoma"/>
        </w:rPr>
      </w:pPr>
      <w:r w:rsidRPr="00D87BBB">
        <w:rPr>
          <w:rFonts w:ascii="Tahoma" w:hAnsi="Tahoma" w:cs="Tahoma"/>
        </w:rPr>
        <w:t>czas odpowiedzialności:</w:t>
      </w:r>
      <w:r w:rsidRPr="00D87BBB">
        <w:rPr>
          <w:rFonts w:ascii="Tahoma" w:hAnsi="Tahoma" w:cs="Tahoma"/>
        </w:rPr>
        <w:tab/>
        <w:t>praca + droga</w:t>
      </w:r>
    </w:p>
    <w:p w14:paraId="502E6E32" w14:textId="77777777" w:rsidR="00F639EF" w:rsidRPr="00D87BBB" w:rsidRDefault="00F639EF" w:rsidP="00F639EF">
      <w:pPr>
        <w:jc w:val="both"/>
        <w:rPr>
          <w:rFonts w:ascii="Tahoma" w:hAnsi="Tahoma" w:cs="Tahoma"/>
        </w:rPr>
      </w:pPr>
      <w:r w:rsidRPr="00D87BBB">
        <w:rPr>
          <w:rFonts w:ascii="Tahoma" w:hAnsi="Tahoma" w:cs="Tahoma"/>
        </w:rPr>
        <w:t>forma zawarcia ubezpieczenia:</w:t>
      </w:r>
      <w:r w:rsidRPr="00D87BBB">
        <w:rPr>
          <w:rFonts w:ascii="Tahoma" w:hAnsi="Tahoma" w:cs="Tahoma"/>
        </w:rPr>
        <w:tab/>
        <w:t>bezimienna</w:t>
      </w:r>
    </w:p>
    <w:p w14:paraId="204645C3" w14:textId="77777777" w:rsidR="00F639EF" w:rsidRPr="00D87BBB" w:rsidRDefault="00F639EF" w:rsidP="00F639EF">
      <w:pPr>
        <w:jc w:val="both"/>
        <w:rPr>
          <w:rFonts w:ascii="Tahoma" w:hAnsi="Tahoma" w:cs="Tahoma"/>
        </w:rPr>
      </w:pPr>
      <w:r w:rsidRPr="00D87BBB">
        <w:rPr>
          <w:rFonts w:ascii="Tahoma" w:hAnsi="Tahoma" w:cs="Tahoma"/>
        </w:rPr>
        <w:t>liczba ubezpieczonych:</w:t>
      </w:r>
      <w:r w:rsidRPr="00D87BBB">
        <w:rPr>
          <w:rFonts w:ascii="Tahoma" w:hAnsi="Tahoma" w:cs="Tahoma"/>
        </w:rPr>
        <w:tab/>
      </w:r>
      <w:r w:rsidR="00D718E3" w:rsidRPr="00D87BBB">
        <w:rPr>
          <w:rFonts w:ascii="Tahoma" w:hAnsi="Tahoma" w:cs="Tahoma"/>
        </w:rPr>
        <w:t>10</w:t>
      </w:r>
      <w:r w:rsidRPr="00D87BBB">
        <w:rPr>
          <w:rFonts w:ascii="Tahoma" w:hAnsi="Tahoma" w:cs="Tahoma"/>
        </w:rPr>
        <w:t xml:space="preserve"> osób</w:t>
      </w:r>
    </w:p>
    <w:p w14:paraId="42EF1C43" w14:textId="77777777" w:rsidR="00F639EF" w:rsidRPr="00D87BBB" w:rsidRDefault="00F639EF" w:rsidP="00F639EF">
      <w:pPr>
        <w:pStyle w:val="Wcicienormalne"/>
        <w:ind w:left="0"/>
      </w:pPr>
    </w:p>
    <w:p w14:paraId="6A1C08AF" w14:textId="77777777" w:rsidR="00F639EF" w:rsidRPr="00D87BBB" w:rsidRDefault="00F639EF" w:rsidP="00F639EF">
      <w:r w:rsidRPr="00D87BBB">
        <w:rPr>
          <w:rFonts w:ascii="Tahoma" w:hAnsi="Tahoma" w:cs="Tahoma"/>
          <w:bCs/>
          <w:u w:val="single"/>
        </w:rPr>
        <w:t>Świadczenia dla zakresu podstawowego obejmują co najmniej:</w:t>
      </w:r>
    </w:p>
    <w:p w14:paraId="50861351" w14:textId="77777777" w:rsidR="00F639EF" w:rsidRPr="00D87BBB" w:rsidRDefault="00F639EF" w:rsidP="00934CE2">
      <w:pPr>
        <w:numPr>
          <w:ilvl w:val="0"/>
          <w:numId w:val="35"/>
        </w:numPr>
      </w:pPr>
      <w:r w:rsidRPr="00D87BBB">
        <w:rPr>
          <w:rFonts w:ascii="Tahoma" w:hAnsi="Tahoma" w:cs="Tahoma"/>
          <w:bCs/>
        </w:rPr>
        <w:t>świadczenie w tytułu śmierci ubezpieczonego w następstwie nieszczęśliwego wypadku albo zdarzenia objętego umową (100% sumy ubezpieczenia),</w:t>
      </w:r>
    </w:p>
    <w:p w14:paraId="429FD9ED" w14:textId="77777777" w:rsidR="00F639EF" w:rsidRPr="00D87BBB" w:rsidRDefault="00F639EF" w:rsidP="00934CE2">
      <w:pPr>
        <w:numPr>
          <w:ilvl w:val="0"/>
          <w:numId w:val="35"/>
        </w:numPr>
      </w:pPr>
      <w:r w:rsidRPr="00D87BBB">
        <w:rPr>
          <w:rFonts w:ascii="Tahoma" w:hAnsi="Tahoma" w:cs="Tahoma"/>
          <w:bCs/>
        </w:rPr>
        <w:t>świadczenie z tytułu całkowitego trwałego uszczerbku na zdrowiu w następstwie nieszczęśliwego wypadku albo zdarzenia objętego umową (100% sumy ubezpieczenia),</w:t>
      </w:r>
    </w:p>
    <w:p w14:paraId="0978283A" w14:textId="77777777" w:rsidR="00F639EF" w:rsidRPr="00D87BBB" w:rsidRDefault="00F639EF" w:rsidP="00934CE2">
      <w:pPr>
        <w:numPr>
          <w:ilvl w:val="0"/>
          <w:numId w:val="35"/>
        </w:numPr>
      </w:pPr>
      <w:r w:rsidRPr="00D87BBB">
        <w:rPr>
          <w:rFonts w:ascii="Tahoma" w:hAnsi="Tahoma" w:cs="Tahoma"/>
          <w:bCs/>
        </w:rPr>
        <w:t>świadczenie z tytułu częściowego trwałego uszczerbku na zdrowiu w następstwie nieszczęśliwego wypadku albo zdarzenia objętego umową (% uszczerbku na zdrowiu = % sumy ubezpieczenia),</w:t>
      </w:r>
    </w:p>
    <w:p w14:paraId="61ABE55A" w14:textId="77777777" w:rsidR="00F639EF" w:rsidRPr="00D87BBB" w:rsidRDefault="00F639EF" w:rsidP="00934CE2">
      <w:pPr>
        <w:numPr>
          <w:ilvl w:val="0"/>
          <w:numId w:val="35"/>
        </w:numPr>
      </w:pPr>
      <w:r w:rsidRPr="00D87BBB">
        <w:rPr>
          <w:rFonts w:ascii="Tahoma" w:hAnsi="Tahoma" w:cs="Tahoma"/>
          <w:bCs/>
        </w:rPr>
        <w:t>zwrot kosztów nabycia przedmiotów ortopedycznych i środków pomocniczych (do 15% sumy ubezpieczenia),</w:t>
      </w:r>
    </w:p>
    <w:p w14:paraId="1A8A94F3" w14:textId="77777777" w:rsidR="00F639EF" w:rsidRPr="00D87BBB" w:rsidRDefault="00F639EF" w:rsidP="00934CE2">
      <w:pPr>
        <w:numPr>
          <w:ilvl w:val="0"/>
          <w:numId w:val="35"/>
        </w:numPr>
      </w:pPr>
      <w:r w:rsidRPr="00D87BBB">
        <w:rPr>
          <w:rFonts w:ascii="Tahoma" w:hAnsi="Tahoma" w:cs="Tahoma"/>
          <w:bCs/>
        </w:rPr>
        <w:t>zwrot kosztów przeszkolenia zawodowego inwalidów (do 15% sumy ubezpieczenia),</w:t>
      </w:r>
    </w:p>
    <w:p w14:paraId="5180ED4B" w14:textId="77777777" w:rsidR="00F639EF" w:rsidRPr="00D87BBB" w:rsidRDefault="00F639EF" w:rsidP="00934CE2">
      <w:pPr>
        <w:numPr>
          <w:ilvl w:val="0"/>
          <w:numId w:val="35"/>
        </w:numPr>
      </w:pPr>
      <w:r w:rsidRPr="00D87BBB">
        <w:rPr>
          <w:rFonts w:ascii="Tahoma" w:hAnsi="Tahoma" w:cs="Tahoma"/>
          <w:bCs/>
        </w:rPr>
        <w:t>zwrot kosztów leczenia na terytorium RP (do 15% sumy ubezpieczenia).</w:t>
      </w:r>
    </w:p>
    <w:p w14:paraId="5A1C26DE" w14:textId="77777777" w:rsidR="00F639EF" w:rsidRPr="00D87BBB" w:rsidRDefault="00F639EF" w:rsidP="00F639EF">
      <w:pPr>
        <w:pStyle w:val="Wcicienormalne"/>
        <w:ind w:left="0"/>
        <w:rPr>
          <w:color w:val="FF0000"/>
        </w:rPr>
      </w:pPr>
    </w:p>
    <w:p w14:paraId="050BFD93" w14:textId="77777777" w:rsidR="00F639EF" w:rsidRPr="00D87BBB" w:rsidRDefault="00F639EF" w:rsidP="00F639EF">
      <w:pPr>
        <w:pStyle w:val="Wcicienormalne"/>
        <w:ind w:left="0"/>
      </w:pPr>
    </w:p>
    <w:p w14:paraId="380BAB99" w14:textId="77777777" w:rsidR="00F639EF" w:rsidRPr="00D87BBB" w:rsidRDefault="00F639EF" w:rsidP="00F639EF">
      <w:pPr>
        <w:pStyle w:val="Nagwek3"/>
        <w:ind w:left="0"/>
        <w:jc w:val="both"/>
        <w:rPr>
          <w:rFonts w:ascii="Tahoma" w:hAnsi="Tahoma" w:cs="Tahoma"/>
          <w:sz w:val="20"/>
        </w:rPr>
      </w:pPr>
      <w:r w:rsidRPr="00D87BBB">
        <w:rPr>
          <w:rFonts w:ascii="Tahoma" w:hAnsi="Tahoma" w:cs="Tahoma"/>
          <w:sz w:val="20"/>
        </w:rPr>
        <w:t>E. UBEZPIECZENIE NNW SOŁTYSÓW</w:t>
      </w:r>
      <w:r w:rsidR="00D718E3" w:rsidRPr="00D87BBB">
        <w:rPr>
          <w:rFonts w:ascii="Tahoma" w:hAnsi="Tahoma" w:cs="Tahoma"/>
          <w:sz w:val="20"/>
        </w:rPr>
        <w:t>:</w:t>
      </w:r>
    </w:p>
    <w:p w14:paraId="32C2D317" w14:textId="77777777" w:rsidR="00F639EF" w:rsidRPr="00D87BBB" w:rsidRDefault="00F639EF" w:rsidP="00F639EF">
      <w:pPr>
        <w:ind w:firstLine="426"/>
        <w:jc w:val="both"/>
        <w:rPr>
          <w:rFonts w:ascii="Tahoma" w:hAnsi="Tahoma" w:cs="Tahoma"/>
        </w:rPr>
      </w:pPr>
    </w:p>
    <w:p w14:paraId="7728F045" w14:textId="77777777" w:rsidR="00F639EF" w:rsidRPr="00D87BBB" w:rsidRDefault="00F639EF" w:rsidP="00F639EF">
      <w:pPr>
        <w:ind w:firstLine="426"/>
        <w:jc w:val="both"/>
        <w:rPr>
          <w:rFonts w:ascii="Tahoma" w:hAnsi="Tahoma" w:cs="Tahoma"/>
          <w:b/>
        </w:rPr>
      </w:pPr>
      <w:r w:rsidRPr="00D87BBB">
        <w:rPr>
          <w:rFonts w:ascii="Tahoma" w:hAnsi="Tahoma" w:cs="Tahoma"/>
        </w:rPr>
        <w:t>Suma ubezpieczenia:</w:t>
      </w:r>
      <w:r w:rsidRPr="00D87BBB">
        <w:rPr>
          <w:rFonts w:ascii="Tahoma" w:hAnsi="Tahoma" w:cs="Tahoma"/>
        </w:rPr>
        <w:tab/>
      </w:r>
      <w:r w:rsidRPr="00D87BBB">
        <w:rPr>
          <w:rFonts w:ascii="Tahoma" w:hAnsi="Tahoma" w:cs="Tahoma"/>
          <w:b/>
        </w:rPr>
        <w:t>5 000,00 zł</w:t>
      </w:r>
    </w:p>
    <w:p w14:paraId="78967BE0" w14:textId="77777777" w:rsidR="00F639EF" w:rsidRPr="00D87BBB" w:rsidRDefault="00F639EF" w:rsidP="00F639EF">
      <w:pPr>
        <w:ind w:firstLine="426"/>
        <w:jc w:val="both"/>
        <w:rPr>
          <w:rFonts w:ascii="Tahoma" w:hAnsi="Tahoma" w:cs="Tahoma"/>
        </w:rPr>
      </w:pPr>
      <w:r w:rsidRPr="00D87BBB">
        <w:rPr>
          <w:rFonts w:ascii="Tahoma" w:hAnsi="Tahoma" w:cs="Tahoma"/>
        </w:rPr>
        <w:t>zakres świadczeń:</w:t>
      </w:r>
      <w:r w:rsidRPr="00D87BBB">
        <w:rPr>
          <w:rFonts w:ascii="Tahoma" w:hAnsi="Tahoma" w:cs="Tahoma"/>
        </w:rPr>
        <w:tab/>
      </w:r>
      <w:r w:rsidRPr="00D87BBB">
        <w:rPr>
          <w:rFonts w:ascii="Tahoma" w:hAnsi="Tahoma" w:cs="Tahoma"/>
        </w:rPr>
        <w:tab/>
        <w:t>podstawowy + zawał serca i udar mózgu</w:t>
      </w:r>
    </w:p>
    <w:p w14:paraId="401B4779" w14:textId="77777777" w:rsidR="00F639EF" w:rsidRPr="00D87BBB" w:rsidRDefault="00F639EF" w:rsidP="00F639EF">
      <w:pPr>
        <w:ind w:firstLine="426"/>
        <w:jc w:val="both"/>
        <w:rPr>
          <w:rFonts w:ascii="Tahoma" w:hAnsi="Tahoma" w:cs="Tahoma"/>
        </w:rPr>
      </w:pPr>
      <w:r w:rsidRPr="00D87BBB">
        <w:rPr>
          <w:rFonts w:ascii="Tahoma" w:hAnsi="Tahoma" w:cs="Tahoma"/>
        </w:rPr>
        <w:t>czas odpowiedzialności:</w:t>
      </w:r>
      <w:r w:rsidRPr="00D87BBB">
        <w:rPr>
          <w:rFonts w:ascii="Tahoma" w:hAnsi="Tahoma" w:cs="Tahoma"/>
        </w:rPr>
        <w:tab/>
        <w:t>praca + droga</w:t>
      </w:r>
    </w:p>
    <w:p w14:paraId="7191B39D" w14:textId="77777777" w:rsidR="00F639EF" w:rsidRPr="00D87BBB" w:rsidRDefault="00F639EF" w:rsidP="00F639EF">
      <w:pPr>
        <w:ind w:firstLine="426"/>
        <w:jc w:val="both"/>
        <w:rPr>
          <w:rFonts w:ascii="Tahoma" w:hAnsi="Tahoma" w:cs="Tahoma"/>
        </w:rPr>
      </w:pPr>
      <w:r w:rsidRPr="00D87BBB">
        <w:rPr>
          <w:rFonts w:ascii="Tahoma" w:hAnsi="Tahoma" w:cs="Tahoma"/>
        </w:rPr>
        <w:t>forma zawarcia ubezpieczenia:</w:t>
      </w:r>
      <w:r w:rsidRPr="00D87BBB">
        <w:rPr>
          <w:rFonts w:ascii="Tahoma" w:hAnsi="Tahoma" w:cs="Tahoma"/>
        </w:rPr>
        <w:tab/>
        <w:t>bezimienna</w:t>
      </w:r>
    </w:p>
    <w:p w14:paraId="7DA472E3" w14:textId="77777777" w:rsidR="00F639EF" w:rsidRPr="00D87BBB" w:rsidRDefault="00F639EF" w:rsidP="00F639EF">
      <w:pPr>
        <w:ind w:firstLine="426"/>
        <w:jc w:val="both"/>
        <w:rPr>
          <w:rFonts w:ascii="Tahoma" w:hAnsi="Tahoma" w:cs="Tahoma"/>
        </w:rPr>
      </w:pPr>
      <w:r w:rsidRPr="00D87BBB">
        <w:rPr>
          <w:rFonts w:ascii="Tahoma" w:hAnsi="Tahoma" w:cs="Tahoma"/>
        </w:rPr>
        <w:t>liczba ubezpieczonych:</w:t>
      </w:r>
      <w:r w:rsidRPr="00D87BBB">
        <w:rPr>
          <w:rFonts w:ascii="Tahoma" w:hAnsi="Tahoma" w:cs="Tahoma"/>
        </w:rPr>
        <w:tab/>
      </w:r>
      <w:r w:rsidR="00D718E3" w:rsidRPr="00D87BBB">
        <w:rPr>
          <w:rFonts w:ascii="Tahoma" w:hAnsi="Tahoma" w:cs="Tahoma"/>
        </w:rPr>
        <w:t>17 osób</w:t>
      </w:r>
    </w:p>
    <w:p w14:paraId="28D85B30" w14:textId="77777777" w:rsidR="00F639EF" w:rsidRPr="00D87BBB" w:rsidRDefault="00F639EF" w:rsidP="00F639EF">
      <w:pPr>
        <w:ind w:firstLine="426"/>
        <w:rPr>
          <w:rFonts w:ascii="Tahoma" w:hAnsi="Tahoma" w:cs="Tahoma"/>
        </w:rPr>
      </w:pPr>
      <w:r w:rsidRPr="00D87BBB">
        <w:rPr>
          <w:rFonts w:ascii="Tahoma" w:hAnsi="Tahoma" w:cs="Tahoma"/>
        </w:rPr>
        <w:t>Uwaga: brak franszyz i udziałów własnych</w:t>
      </w:r>
    </w:p>
    <w:p w14:paraId="0F2F097F" w14:textId="77777777" w:rsidR="00F639EF" w:rsidRPr="00D87BBB" w:rsidRDefault="00F639EF" w:rsidP="00F639EF">
      <w:pPr>
        <w:pStyle w:val="Wcicienormalne"/>
        <w:ind w:left="0"/>
      </w:pPr>
    </w:p>
    <w:p w14:paraId="1A8C0470" w14:textId="77777777" w:rsidR="00EE235B" w:rsidRPr="00D87BBB" w:rsidRDefault="00EE235B" w:rsidP="00F639EF">
      <w:pPr>
        <w:pStyle w:val="Wcicienormalne"/>
        <w:ind w:left="0"/>
      </w:pPr>
    </w:p>
    <w:p w14:paraId="0892F21D" w14:textId="77777777" w:rsidR="00F639EF" w:rsidRPr="00A84FCC" w:rsidRDefault="00F639EF" w:rsidP="00F639EF">
      <w:r w:rsidRPr="00D87BBB">
        <w:rPr>
          <w:rFonts w:ascii="Tahoma" w:hAnsi="Tahoma" w:cs="Tahoma"/>
          <w:bCs/>
          <w:u w:val="single"/>
        </w:rPr>
        <w:t>Świadczenia dla zakresu podstawowego obejmują co</w:t>
      </w:r>
      <w:r w:rsidRPr="00A84FCC">
        <w:rPr>
          <w:rFonts w:ascii="Tahoma" w:hAnsi="Tahoma" w:cs="Tahoma"/>
          <w:bCs/>
          <w:u w:val="single"/>
        </w:rPr>
        <w:t xml:space="preserve"> najmniej:</w:t>
      </w:r>
    </w:p>
    <w:p w14:paraId="085F0992" w14:textId="77777777" w:rsidR="00F639EF" w:rsidRPr="00A84FCC" w:rsidRDefault="00F639EF" w:rsidP="00934CE2">
      <w:pPr>
        <w:numPr>
          <w:ilvl w:val="0"/>
          <w:numId w:val="36"/>
        </w:numPr>
      </w:pPr>
      <w:r w:rsidRPr="00A84FCC">
        <w:rPr>
          <w:rFonts w:ascii="Tahoma" w:hAnsi="Tahoma" w:cs="Tahoma"/>
          <w:bCs/>
        </w:rPr>
        <w:t>świadczenie w tytułu śmierci ubezpieczonego w następstwie nieszczęśliwego wypadku albo zdarzenia objętego umową (100% sumy ubezpieczenia),</w:t>
      </w:r>
    </w:p>
    <w:p w14:paraId="40FEE102" w14:textId="77777777" w:rsidR="00F639EF" w:rsidRPr="00A84FCC" w:rsidRDefault="00F639EF" w:rsidP="00934CE2">
      <w:pPr>
        <w:numPr>
          <w:ilvl w:val="0"/>
          <w:numId w:val="36"/>
        </w:numPr>
      </w:pPr>
      <w:r w:rsidRPr="00A84FCC">
        <w:rPr>
          <w:rFonts w:ascii="Tahoma" w:hAnsi="Tahoma" w:cs="Tahoma"/>
          <w:bCs/>
        </w:rPr>
        <w:t>świadczenie z tytułu całkowitego trwałego uszczerbku na zdrowiu w następstwie nieszczęśliwego wypadku albo zdarzenia objętego umową (100% sumy ubezpieczenia),</w:t>
      </w:r>
    </w:p>
    <w:p w14:paraId="0D0AE1B2" w14:textId="77777777" w:rsidR="00F639EF" w:rsidRPr="00A84FCC" w:rsidRDefault="00F639EF" w:rsidP="00934CE2">
      <w:pPr>
        <w:numPr>
          <w:ilvl w:val="0"/>
          <w:numId w:val="36"/>
        </w:numPr>
      </w:pPr>
      <w:r w:rsidRPr="00A84FCC">
        <w:rPr>
          <w:rFonts w:ascii="Tahoma" w:hAnsi="Tahoma" w:cs="Tahoma"/>
          <w:bCs/>
        </w:rPr>
        <w:t>świadczenie z tytułu częściowego trwałego uszczerbku na zdrowiu w następstwie nieszczęśliwego wypadku albo zdarzenia objętego umową (% uszczerbku na zdrowiu = % sumy ubezpieczenia),</w:t>
      </w:r>
    </w:p>
    <w:p w14:paraId="75812694" w14:textId="77777777" w:rsidR="00F639EF" w:rsidRPr="00A84FCC" w:rsidRDefault="00F639EF" w:rsidP="00934CE2">
      <w:pPr>
        <w:numPr>
          <w:ilvl w:val="0"/>
          <w:numId w:val="36"/>
        </w:numPr>
      </w:pPr>
      <w:r w:rsidRPr="00A84FCC">
        <w:rPr>
          <w:rFonts w:ascii="Tahoma" w:hAnsi="Tahoma" w:cs="Tahoma"/>
          <w:bCs/>
        </w:rPr>
        <w:t>zwrot kosztów nabycia przedmiotów ortopedycznych i środków pomocniczych (do 15% sumy ubezpieczenia),</w:t>
      </w:r>
    </w:p>
    <w:p w14:paraId="76B1EF74" w14:textId="77777777" w:rsidR="00F639EF" w:rsidRPr="00A84FCC" w:rsidRDefault="00F639EF" w:rsidP="00934CE2">
      <w:pPr>
        <w:numPr>
          <w:ilvl w:val="0"/>
          <w:numId w:val="36"/>
        </w:numPr>
      </w:pPr>
      <w:r w:rsidRPr="00A84FCC">
        <w:rPr>
          <w:rFonts w:ascii="Tahoma" w:hAnsi="Tahoma" w:cs="Tahoma"/>
          <w:bCs/>
        </w:rPr>
        <w:t>zwrot kosztów przeszkolenia zawodowego inwalidów (do 15% sumy ubezpieczenia),</w:t>
      </w:r>
    </w:p>
    <w:p w14:paraId="233C205D" w14:textId="77777777" w:rsidR="00F639EF" w:rsidRPr="00A84FCC" w:rsidRDefault="00F639EF" w:rsidP="00934CE2">
      <w:pPr>
        <w:numPr>
          <w:ilvl w:val="0"/>
          <w:numId w:val="36"/>
        </w:numPr>
      </w:pPr>
      <w:r w:rsidRPr="00A84FCC">
        <w:rPr>
          <w:rFonts w:ascii="Tahoma" w:hAnsi="Tahoma" w:cs="Tahoma"/>
          <w:bCs/>
        </w:rPr>
        <w:t>zwrot kosztów leczenia na terytorium RP (do 15% sumy ubezpieczenia).</w:t>
      </w:r>
    </w:p>
    <w:p w14:paraId="54B266ED" w14:textId="77777777" w:rsidR="005E70C6" w:rsidRDefault="005E70C6" w:rsidP="00F639EF">
      <w:pPr>
        <w:rPr>
          <w:rFonts w:ascii="Tahoma" w:hAnsi="Tahoma" w:cs="Tahoma"/>
          <w:b/>
          <w:i/>
        </w:rPr>
      </w:pPr>
    </w:p>
    <w:p w14:paraId="5B237574" w14:textId="77777777" w:rsidR="00075808" w:rsidRDefault="00075808" w:rsidP="00F639EF">
      <w:pPr>
        <w:rPr>
          <w:rFonts w:ascii="Tahoma" w:hAnsi="Tahoma" w:cs="Tahoma"/>
          <w:b/>
          <w:i/>
        </w:rPr>
      </w:pPr>
    </w:p>
    <w:p w14:paraId="7A5DB76F" w14:textId="77777777" w:rsidR="00DE51EF" w:rsidRDefault="00DE51EF" w:rsidP="00F639EF">
      <w:pPr>
        <w:rPr>
          <w:rFonts w:ascii="Tahoma" w:hAnsi="Tahoma" w:cs="Tahoma"/>
          <w:b/>
          <w:u w:val="single"/>
        </w:rPr>
      </w:pPr>
    </w:p>
    <w:p w14:paraId="7853046C" w14:textId="77777777" w:rsidR="00DE51EF" w:rsidRDefault="00DE51EF" w:rsidP="00F639EF">
      <w:pPr>
        <w:rPr>
          <w:rFonts w:ascii="Tahoma" w:hAnsi="Tahoma" w:cs="Tahoma"/>
          <w:b/>
          <w:u w:val="single"/>
        </w:rPr>
      </w:pPr>
    </w:p>
    <w:p w14:paraId="23DDA10B" w14:textId="77777777" w:rsidR="00DE51EF" w:rsidRDefault="00DE51EF" w:rsidP="00F639EF">
      <w:pPr>
        <w:rPr>
          <w:rFonts w:ascii="Tahoma" w:hAnsi="Tahoma" w:cs="Tahoma"/>
          <w:b/>
          <w:u w:val="single"/>
        </w:rPr>
      </w:pPr>
    </w:p>
    <w:p w14:paraId="0877D594" w14:textId="77777777" w:rsidR="00F639EF" w:rsidRPr="00D718E3" w:rsidRDefault="00F639EF" w:rsidP="00F639EF">
      <w:pPr>
        <w:rPr>
          <w:rFonts w:ascii="Tahoma" w:hAnsi="Tahoma" w:cs="Tahoma"/>
          <w:b/>
          <w:u w:val="single"/>
        </w:rPr>
      </w:pPr>
      <w:r w:rsidRPr="00D718E3">
        <w:rPr>
          <w:rFonts w:ascii="Tahoma" w:hAnsi="Tahoma" w:cs="Tahoma"/>
          <w:b/>
          <w:u w:val="single"/>
        </w:rPr>
        <w:lastRenderedPageBreak/>
        <w:t xml:space="preserve">Część II Zamówienia </w:t>
      </w:r>
    </w:p>
    <w:p w14:paraId="7849332D" w14:textId="77777777" w:rsidR="00F639EF" w:rsidRDefault="00F639EF" w:rsidP="00F639EF">
      <w:pPr>
        <w:tabs>
          <w:tab w:val="left" w:pos="5245"/>
        </w:tabs>
        <w:rPr>
          <w:rFonts w:ascii="Tahoma" w:hAnsi="Tahoma" w:cs="Tahoma"/>
          <w:b/>
        </w:rPr>
      </w:pPr>
    </w:p>
    <w:p w14:paraId="2B3D5031" w14:textId="77777777" w:rsidR="00F639EF" w:rsidRDefault="00F639EF" w:rsidP="00F639EF">
      <w:pPr>
        <w:tabs>
          <w:tab w:val="left" w:pos="5245"/>
        </w:tabs>
        <w:rPr>
          <w:rFonts w:ascii="Tahoma" w:hAnsi="Tahoma" w:cs="Tahoma"/>
          <w:b/>
        </w:rPr>
      </w:pPr>
      <w:r w:rsidRPr="000A03D3">
        <w:rPr>
          <w:rFonts w:ascii="Tahoma" w:hAnsi="Tahoma" w:cs="Tahoma"/>
          <w:b/>
        </w:rPr>
        <w:t xml:space="preserve">Okres </w:t>
      </w:r>
      <w:r w:rsidRPr="0088182A">
        <w:rPr>
          <w:rFonts w:ascii="Tahoma" w:hAnsi="Tahoma" w:cs="Tahoma"/>
          <w:b/>
        </w:rPr>
        <w:t>ubezpieczenia</w:t>
      </w:r>
      <w:r w:rsidR="005E70C6" w:rsidRPr="0088182A">
        <w:rPr>
          <w:rFonts w:ascii="Tahoma" w:hAnsi="Tahoma" w:cs="Tahoma"/>
          <w:b/>
        </w:rPr>
        <w:t xml:space="preserve"> (tzn. okres, w jakim pojazdy mogą być włączone do ubezpieczenia)</w:t>
      </w:r>
      <w:r w:rsidRPr="0088182A">
        <w:rPr>
          <w:rFonts w:ascii="Tahoma" w:hAnsi="Tahoma" w:cs="Tahoma"/>
          <w:b/>
        </w:rPr>
        <w:t>:</w:t>
      </w:r>
      <w:r w:rsidRPr="000A03D3">
        <w:rPr>
          <w:rFonts w:ascii="Tahoma" w:hAnsi="Tahoma" w:cs="Tahoma"/>
          <w:b/>
        </w:rPr>
        <w:t xml:space="preserve"> </w:t>
      </w:r>
      <w:r w:rsidR="00D718E3">
        <w:rPr>
          <w:rFonts w:ascii="Tahoma" w:hAnsi="Tahoma" w:cs="Tahoma"/>
          <w:b/>
        </w:rPr>
        <w:t>28.12.2022</w:t>
      </w:r>
      <w:r w:rsidR="00A7555C">
        <w:rPr>
          <w:rFonts w:ascii="Tahoma" w:hAnsi="Tahoma" w:cs="Tahoma"/>
          <w:b/>
        </w:rPr>
        <w:t xml:space="preserve"> – 27.06.202</w:t>
      </w:r>
      <w:r w:rsidR="00C56F21">
        <w:rPr>
          <w:rFonts w:ascii="Tahoma" w:hAnsi="Tahoma" w:cs="Tahoma"/>
          <w:b/>
        </w:rPr>
        <w:t>4</w:t>
      </w:r>
      <w:r w:rsidRPr="000A03D3">
        <w:rPr>
          <w:rFonts w:ascii="Tahoma" w:hAnsi="Tahoma" w:cs="Tahoma"/>
          <w:b/>
        </w:rPr>
        <w:t xml:space="preserve">, maksymalnie okres ubezpieczenia zakończy się </w:t>
      </w:r>
      <w:r w:rsidR="00A7555C">
        <w:rPr>
          <w:rFonts w:ascii="Tahoma" w:hAnsi="Tahoma" w:cs="Tahoma"/>
          <w:b/>
        </w:rPr>
        <w:t>26.06.202</w:t>
      </w:r>
      <w:r w:rsidR="00C56F21">
        <w:rPr>
          <w:rFonts w:ascii="Tahoma" w:hAnsi="Tahoma" w:cs="Tahoma"/>
          <w:b/>
        </w:rPr>
        <w:t>5</w:t>
      </w:r>
      <w:r w:rsidRPr="000A03D3">
        <w:rPr>
          <w:rFonts w:ascii="Tahoma" w:hAnsi="Tahoma" w:cs="Tahoma"/>
          <w:b/>
        </w:rPr>
        <w:t xml:space="preserve"> roku.</w:t>
      </w:r>
    </w:p>
    <w:p w14:paraId="6A3A319A" w14:textId="77777777" w:rsidR="00F639EF" w:rsidRDefault="00F639EF" w:rsidP="00F639EF">
      <w:pPr>
        <w:ind w:left="426"/>
        <w:jc w:val="both"/>
        <w:rPr>
          <w:rFonts w:ascii="Tahoma" w:hAnsi="Tahoma" w:cs="Tahoma"/>
          <w:b/>
          <w:i/>
        </w:rPr>
      </w:pPr>
    </w:p>
    <w:p w14:paraId="558DDDED"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3E87A60A"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4F99869" w14:textId="749A393D" w:rsidR="00F639EF" w:rsidRPr="00D718E3" w:rsidRDefault="00F639EF" w:rsidP="00F639EF">
      <w:pPr>
        <w:ind w:left="1276" w:hanging="916"/>
        <w:rPr>
          <w:rFonts w:ascii="Tahoma" w:hAnsi="Tahoma" w:cs="Tahoma"/>
        </w:rPr>
      </w:pPr>
      <w:r w:rsidRPr="00D718E3">
        <w:rPr>
          <w:rFonts w:ascii="Tahoma" w:hAnsi="Tahoma" w:cs="Tahoma"/>
          <w:b/>
          <w:bCs/>
        </w:rPr>
        <w:t>UWAGA:</w:t>
      </w:r>
      <w:r w:rsidRPr="00D718E3">
        <w:rPr>
          <w:rFonts w:ascii="Tahoma" w:hAnsi="Tahoma" w:cs="Tahoma"/>
          <w:i/>
          <w:iCs/>
        </w:rPr>
        <w:t xml:space="preserve"> </w:t>
      </w:r>
      <w:r w:rsidRPr="00D718E3">
        <w:rPr>
          <w:rFonts w:ascii="Tahoma" w:hAnsi="Tahoma" w:cs="Tahoma"/>
          <w:u w:val="single"/>
        </w:rPr>
        <w:t xml:space="preserve">Ubezpieczeniem objęte są pojazdy wraz z wyposażeniem wymienione w tabeli w </w:t>
      </w:r>
      <w:r w:rsidRPr="00716636">
        <w:rPr>
          <w:rFonts w:ascii="Tahoma" w:hAnsi="Tahoma" w:cs="Tahoma"/>
          <w:u w:val="single"/>
        </w:rPr>
        <w:t xml:space="preserve">załączniku nr </w:t>
      </w:r>
      <w:r w:rsidR="001C7342">
        <w:rPr>
          <w:rFonts w:ascii="Tahoma" w:hAnsi="Tahoma" w:cs="Tahoma"/>
          <w:u w:val="single"/>
        </w:rPr>
        <w:t xml:space="preserve">6 </w:t>
      </w:r>
      <w:r w:rsidRPr="00D718E3">
        <w:rPr>
          <w:rFonts w:ascii="Tahoma" w:hAnsi="Tahoma" w:cs="Tahoma"/>
          <w:u w:val="single"/>
        </w:rPr>
        <w:t>oraz pojazdy włączone do ubezpieczenia przez Zamawiającego w trakcie trwania umowy, będące w posiadaniu Zamawiającego lub użytkowaniu na podstawie umów leasingu, dzierżawy czy użyczenia</w:t>
      </w:r>
    </w:p>
    <w:p w14:paraId="2658D8A0" w14:textId="77777777" w:rsidR="00F639EF" w:rsidRPr="00D718E3" w:rsidRDefault="00F639EF" w:rsidP="00F639EF">
      <w:pPr>
        <w:ind w:left="1276" w:hanging="916"/>
        <w:rPr>
          <w:rFonts w:ascii="Tahoma" w:hAnsi="Tahoma" w:cs="Tahoma"/>
        </w:rPr>
      </w:pPr>
      <w:r w:rsidRPr="00D718E3">
        <w:rPr>
          <w:rFonts w:ascii="Tahoma" w:hAnsi="Tahoma" w:cs="Tahoma"/>
          <w:b/>
        </w:rPr>
        <w:t> UWAGA:</w:t>
      </w:r>
      <w:r w:rsidRPr="00D718E3">
        <w:rPr>
          <w:rFonts w:ascii="Tahoma" w:hAnsi="Tahoma" w:cs="Tahoma"/>
        </w:rPr>
        <w:t xml:space="preserve"> </w:t>
      </w:r>
      <w:r w:rsidR="00565D47" w:rsidRPr="00D718E3">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D718E3">
        <w:rPr>
          <w:rFonts w:ascii="Tahoma" w:hAnsi="Tahoma" w:cs="Tahoma"/>
        </w:rPr>
        <w:t>.</w:t>
      </w:r>
    </w:p>
    <w:p w14:paraId="397B3BEE" w14:textId="77777777" w:rsidR="00F639EF" w:rsidRPr="00D718E3" w:rsidRDefault="00F639EF" w:rsidP="00F639EF">
      <w:pPr>
        <w:ind w:left="1276" w:hanging="916"/>
        <w:rPr>
          <w:rFonts w:ascii="Tahoma" w:hAnsi="Tahoma" w:cs="Tahoma"/>
        </w:rPr>
      </w:pPr>
      <w:r w:rsidRPr="00D718E3">
        <w:rPr>
          <w:rFonts w:ascii="Tahoma" w:hAnsi="Tahoma" w:cs="Tahoma"/>
          <w:i/>
          <w:iCs/>
        </w:rPr>
        <w:t> </w:t>
      </w:r>
    </w:p>
    <w:p w14:paraId="47B6F014"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50250834" w14:textId="77777777" w:rsidR="00F639EF" w:rsidRPr="00F576F1" w:rsidRDefault="00F639EF" w:rsidP="00F639EF">
      <w:pPr>
        <w:jc w:val="both"/>
        <w:rPr>
          <w:rFonts w:ascii="Tahoma" w:hAnsi="Tahoma" w:cs="Tahoma"/>
        </w:rPr>
      </w:pPr>
      <w:r w:rsidRPr="00F576F1">
        <w:rPr>
          <w:rFonts w:ascii="Tahoma" w:hAnsi="Tahoma" w:cs="Tahoma"/>
        </w:rPr>
        <w:t> </w:t>
      </w:r>
    </w:p>
    <w:p w14:paraId="37B8A408" w14:textId="77777777" w:rsidR="00F639EF" w:rsidRPr="00D718E3"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6A5B36">
        <w:rPr>
          <w:rFonts w:ascii="Tahoma" w:hAnsi="Tahoma" w:cs="Tahoma"/>
        </w:rPr>
        <w:t xml:space="preserve">Ustawy z dnia 22 maja </w:t>
      </w:r>
      <w:r w:rsidRPr="0088182A">
        <w:rPr>
          <w:rFonts w:ascii="Tahoma" w:hAnsi="Tahoma" w:cs="Tahoma"/>
        </w:rPr>
        <w:t xml:space="preserve">2003 r. o </w:t>
      </w:r>
      <w:r w:rsidRPr="00D718E3">
        <w:rPr>
          <w:rFonts w:ascii="Tahoma" w:hAnsi="Tahoma" w:cs="Tahoma"/>
        </w:rPr>
        <w:t xml:space="preserve">ubezpieczeniach obowiązkowych, Ubezpieczeniowym Funduszu Gwarancyjnym i Polskim Biurze Ubezpieczycieli Komunikacyjnych </w:t>
      </w:r>
      <w:r w:rsidR="003E1AB6" w:rsidRPr="00D718E3">
        <w:rPr>
          <w:rFonts w:ascii="Tahoma" w:hAnsi="Tahoma" w:cs="Tahoma"/>
        </w:rPr>
        <w:t>(Dz.U. z 20</w:t>
      </w:r>
      <w:r w:rsidR="007416D5" w:rsidRPr="00D718E3">
        <w:rPr>
          <w:rFonts w:ascii="Tahoma" w:hAnsi="Tahoma" w:cs="Tahoma"/>
        </w:rPr>
        <w:t>2</w:t>
      </w:r>
      <w:r w:rsidR="001C5002" w:rsidRPr="00D718E3">
        <w:rPr>
          <w:rFonts w:ascii="Tahoma" w:hAnsi="Tahoma" w:cs="Tahoma"/>
        </w:rPr>
        <w:t>2</w:t>
      </w:r>
      <w:r w:rsidR="003E1AB6" w:rsidRPr="00D718E3">
        <w:rPr>
          <w:rFonts w:ascii="Tahoma" w:hAnsi="Tahoma" w:cs="Tahoma"/>
        </w:rPr>
        <w:t xml:space="preserve"> r. poz. </w:t>
      </w:r>
      <w:r w:rsidR="001C5002" w:rsidRPr="00D718E3">
        <w:rPr>
          <w:rFonts w:ascii="Tahoma" w:hAnsi="Tahoma" w:cs="Tahoma"/>
        </w:rPr>
        <w:t>621</w:t>
      </w:r>
      <w:r w:rsidR="003E1AB6" w:rsidRPr="00D718E3">
        <w:rPr>
          <w:rFonts w:ascii="Tahoma" w:hAnsi="Tahoma" w:cs="Tahoma"/>
        </w:rPr>
        <w:t xml:space="preserve"> z późn. zm.). </w:t>
      </w:r>
      <w:r w:rsidRPr="00D718E3">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4179AB63" w14:textId="77777777" w:rsidR="00F639EF" w:rsidRPr="00D718E3" w:rsidRDefault="00F639EF" w:rsidP="00F639EF">
      <w:pPr>
        <w:jc w:val="both"/>
        <w:rPr>
          <w:rFonts w:ascii="Tahoma" w:hAnsi="Tahoma" w:cs="Tahoma"/>
        </w:rPr>
      </w:pPr>
    </w:p>
    <w:p w14:paraId="73B0BEB1" w14:textId="77777777" w:rsidR="00F639EF" w:rsidRPr="00D718E3" w:rsidRDefault="00F639EF" w:rsidP="00F639EF">
      <w:pPr>
        <w:ind w:left="567"/>
        <w:jc w:val="both"/>
        <w:rPr>
          <w:rFonts w:ascii="Tahoma" w:hAnsi="Tahoma" w:cs="Tahoma"/>
          <w:color w:val="003366"/>
        </w:rPr>
      </w:pPr>
      <w:r w:rsidRPr="00D718E3">
        <w:rPr>
          <w:rFonts w:ascii="Tahoma" w:hAnsi="Tahoma" w:cs="Tahoma"/>
          <w:b/>
          <w:bCs/>
        </w:rPr>
        <w:t>Zakres ubezpieczenia:</w:t>
      </w:r>
      <w:r w:rsidRPr="00D718E3">
        <w:rPr>
          <w:rFonts w:ascii="Tahoma" w:hAnsi="Tahoma" w:cs="Tahoma"/>
        </w:rPr>
        <w:t xml:space="preserve"> zgodnie z Ustawą z dnia 22 maja 2003 r. o ubezpieczeniach obowiązkowych, Ubezpieczeniowym Funduszu Gwarancyjnym i Polskim Biurze Ubezpieczycieli Komunikacyjnych </w:t>
      </w:r>
      <w:r w:rsidR="003E1AB6" w:rsidRPr="00D718E3">
        <w:rPr>
          <w:rFonts w:ascii="Tahoma" w:hAnsi="Tahoma" w:cs="Tahoma"/>
        </w:rPr>
        <w:t>(</w:t>
      </w:r>
      <w:r w:rsidR="007416D5" w:rsidRPr="00D718E3">
        <w:rPr>
          <w:rFonts w:ascii="Tahoma" w:hAnsi="Tahoma" w:cs="Tahoma"/>
        </w:rPr>
        <w:t>Dz.U. z 202</w:t>
      </w:r>
      <w:r w:rsidR="001C5002" w:rsidRPr="00D718E3">
        <w:rPr>
          <w:rFonts w:ascii="Tahoma" w:hAnsi="Tahoma" w:cs="Tahoma"/>
        </w:rPr>
        <w:t>2</w:t>
      </w:r>
      <w:r w:rsidR="007416D5" w:rsidRPr="00D718E3">
        <w:rPr>
          <w:rFonts w:ascii="Tahoma" w:hAnsi="Tahoma" w:cs="Tahoma"/>
        </w:rPr>
        <w:t xml:space="preserve"> r. poz. </w:t>
      </w:r>
      <w:r w:rsidR="001C5002" w:rsidRPr="00D718E3">
        <w:rPr>
          <w:rFonts w:ascii="Tahoma" w:hAnsi="Tahoma" w:cs="Tahoma"/>
        </w:rPr>
        <w:t>621</w:t>
      </w:r>
      <w:r w:rsidR="007416D5" w:rsidRPr="00D718E3">
        <w:rPr>
          <w:rFonts w:ascii="Tahoma" w:hAnsi="Tahoma" w:cs="Tahoma"/>
        </w:rPr>
        <w:t xml:space="preserve"> </w:t>
      </w:r>
      <w:r w:rsidR="003E1AB6" w:rsidRPr="00D718E3">
        <w:rPr>
          <w:rFonts w:ascii="Tahoma" w:hAnsi="Tahoma" w:cs="Tahoma"/>
        </w:rPr>
        <w:t>z późn. zm.).</w:t>
      </w:r>
    </w:p>
    <w:p w14:paraId="5E908250" w14:textId="77777777" w:rsidR="00F639EF" w:rsidRPr="00E652B6" w:rsidRDefault="00F639EF" w:rsidP="00F639EF">
      <w:pPr>
        <w:ind w:left="567"/>
        <w:jc w:val="both"/>
        <w:rPr>
          <w:rFonts w:ascii="Tahoma" w:hAnsi="Tahoma" w:cs="Tahoma"/>
          <w:color w:val="000000"/>
        </w:rPr>
      </w:pPr>
      <w:r w:rsidRPr="00D718E3">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w:t>
      </w:r>
      <w:r w:rsidRPr="00510D76">
        <w:rPr>
          <w:rFonts w:ascii="Tahoma" w:hAnsi="Tahoma" w:cs="Tahoma"/>
          <w:color w:val="000000"/>
        </w:rPr>
        <w:t xml:space="preserve"> rekalkulacji i/lub zmiany składki ubezpieczeniowej w trakcie realizacji zamówienia.</w:t>
      </w:r>
    </w:p>
    <w:p w14:paraId="68E41432" w14:textId="77777777" w:rsidR="00F639EF" w:rsidRPr="00F576F1" w:rsidRDefault="00F639EF" w:rsidP="00F639EF">
      <w:pPr>
        <w:ind w:left="567"/>
        <w:jc w:val="both"/>
        <w:rPr>
          <w:rFonts w:ascii="Tahoma" w:hAnsi="Tahoma" w:cs="Tahoma"/>
        </w:rPr>
      </w:pPr>
    </w:p>
    <w:p w14:paraId="10E7B9E7" w14:textId="77777777" w:rsidR="00F639EF" w:rsidRPr="00F576F1" w:rsidRDefault="00F639EF" w:rsidP="00F639EF">
      <w:pPr>
        <w:ind w:left="567"/>
        <w:jc w:val="both"/>
        <w:rPr>
          <w:rFonts w:ascii="Tahoma" w:hAnsi="Tahoma" w:cs="Tahoma"/>
        </w:rPr>
      </w:pPr>
      <w:r w:rsidRPr="00F576F1">
        <w:rPr>
          <w:rFonts w:ascii="Tahoma" w:hAnsi="Tahoma" w:cs="Tahoma"/>
        </w:rPr>
        <w:t> </w:t>
      </w:r>
    </w:p>
    <w:p w14:paraId="24D39070"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358D108" w14:textId="77777777" w:rsidR="00F639EF" w:rsidRDefault="00F639EF" w:rsidP="00F639EF">
      <w:pPr>
        <w:ind w:left="567"/>
        <w:jc w:val="both"/>
      </w:pPr>
      <w:r w:rsidRPr="00F576F1">
        <w:t> </w:t>
      </w:r>
    </w:p>
    <w:p w14:paraId="61581086" w14:textId="77777777" w:rsidR="00F639EF" w:rsidRPr="00D718E3" w:rsidRDefault="00F639EF" w:rsidP="00F639EF">
      <w:pPr>
        <w:ind w:left="567"/>
        <w:jc w:val="both"/>
      </w:pPr>
    </w:p>
    <w:p w14:paraId="0A7EBEBF" w14:textId="77777777" w:rsidR="00F639EF" w:rsidRPr="00D718E3" w:rsidRDefault="00F639EF" w:rsidP="00F639EF">
      <w:pPr>
        <w:pStyle w:val="Nagwek3"/>
        <w:ind w:left="66"/>
        <w:rPr>
          <w:rFonts w:ascii="Tahoma" w:hAnsi="Tahoma" w:cs="Tahoma"/>
          <w:sz w:val="20"/>
        </w:rPr>
      </w:pPr>
      <w:r w:rsidRPr="00D718E3">
        <w:rPr>
          <w:rFonts w:ascii="Tahoma" w:hAnsi="Tahoma" w:cs="Tahoma"/>
          <w:sz w:val="20"/>
        </w:rPr>
        <w:t>Ubezpieczenia uszkodzenia oraz kradzieży pojazdów Auto Casco AC/KR</w:t>
      </w:r>
    </w:p>
    <w:p w14:paraId="3B68659A" w14:textId="77777777" w:rsidR="00F639EF" w:rsidRPr="00D718E3" w:rsidRDefault="00F639EF" w:rsidP="00F639EF">
      <w:pPr>
        <w:ind w:left="491"/>
        <w:jc w:val="both"/>
        <w:rPr>
          <w:rFonts w:ascii="Tahoma" w:hAnsi="Tahoma" w:cs="Tahoma"/>
        </w:rPr>
      </w:pPr>
      <w:r w:rsidRPr="00D718E3">
        <w:rPr>
          <w:rFonts w:ascii="Tahoma" w:hAnsi="Tahoma" w:cs="Tahoma"/>
        </w:rPr>
        <w:t> </w:t>
      </w:r>
    </w:p>
    <w:p w14:paraId="2F0E91F9" w14:textId="77777777" w:rsidR="00F639EF" w:rsidRPr="00D718E3" w:rsidRDefault="00F639EF" w:rsidP="00F639EF">
      <w:pPr>
        <w:ind w:left="567"/>
        <w:jc w:val="both"/>
        <w:rPr>
          <w:rFonts w:ascii="Tahoma" w:hAnsi="Tahoma" w:cs="Tahoma"/>
        </w:rPr>
      </w:pPr>
      <w:r w:rsidRPr="00D718E3">
        <w:rPr>
          <w:rFonts w:ascii="Tahoma" w:hAnsi="Tahoma" w:cs="Tahoma"/>
          <w:b/>
          <w:bCs/>
        </w:rPr>
        <w:t>Okres ubezpieczenia -</w:t>
      </w:r>
      <w:r w:rsidRPr="00D718E3">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D718E3">
        <w:rPr>
          <w:rFonts w:ascii="Tahoma" w:hAnsi="Tahoma" w:cs="Tahoma"/>
        </w:rPr>
        <w:t xml:space="preserve">dla pojazdów używanych </w:t>
      </w:r>
      <w:r w:rsidR="003541DD" w:rsidRPr="00D718E3">
        <w:rPr>
          <w:rFonts w:ascii="Tahoma" w:hAnsi="Tahoma" w:cs="Tahoma"/>
        </w:rPr>
        <w:br/>
      </w:r>
      <w:r w:rsidRPr="00D718E3">
        <w:rPr>
          <w:rFonts w:ascii="Tahoma" w:hAnsi="Tahoma" w:cs="Tahoma"/>
        </w:rPr>
        <w:t>i jest zgodny z okresem ubezpieczenia OC posiadaczy pojazdów mechanicznych.</w:t>
      </w:r>
    </w:p>
    <w:p w14:paraId="5D02CCCE" w14:textId="77777777" w:rsidR="00F639EF" w:rsidRPr="00D718E3" w:rsidRDefault="00F639EF" w:rsidP="00F639EF">
      <w:pPr>
        <w:ind w:left="567"/>
        <w:jc w:val="both"/>
        <w:rPr>
          <w:rFonts w:ascii="Tahoma" w:hAnsi="Tahoma" w:cs="Tahoma"/>
          <w:b/>
          <w:bCs/>
        </w:rPr>
      </w:pPr>
      <w:r w:rsidRPr="00D718E3">
        <w:rPr>
          <w:rFonts w:ascii="Tahoma" w:hAnsi="Tahoma" w:cs="Tahoma"/>
        </w:rPr>
        <w:t> </w:t>
      </w:r>
    </w:p>
    <w:p w14:paraId="4F77E263" w14:textId="77777777" w:rsidR="00F639EF" w:rsidRPr="00D718E3" w:rsidRDefault="00F639EF" w:rsidP="00F639EF">
      <w:pPr>
        <w:ind w:left="567"/>
        <w:jc w:val="both"/>
        <w:rPr>
          <w:rFonts w:ascii="Tahoma" w:hAnsi="Tahoma" w:cs="Tahoma"/>
        </w:rPr>
      </w:pPr>
      <w:r w:rsidRPr="00D718E3">
        <w:rPr>
          <w:rFonts w:ascii="Tahoma" w:hAnsi="Tahoma" w:cs="Tahoma"/>
          <w:b/>
          <w:bCs/>
        </w:rPr>
        <w:t xml:space="preserve">Zakres ubezpieczenia </w:t>
      </w:r>
    </w:p>
    <w:p w14:paraId="4534CADA" w14:textId="77777777" w:rsidR="00F639EF" w:rsidRPr="00D718E3" w:rsidRDefault="00F639EF" w:rsidP="00F639EF">
      <w:pPr>
        <w:ind w:left="709" w:hanging="426"/>
        <w:jc w:val="both"/>
        <w:rPr>
          <w:rFonts w:ascii="Tahoma" w:hAnsi="Tahoma" w:cs="Tahoma"/>
        </w:rPr>
      </w:pPr>
      <w:r w:rsidRPr="00D718E3">
        <w:rPr>
          <w:rFonts w:ascii="Tahoma" w:hAnsi="Tahoma" w:cs="Tahoma"/>
        </w:rPr>
        <w:t xml:space="preserve">Zakres ubezpieczenia winien obejmować, co najmniej szkody polegające na uszkodzeniu, zniszczeniu lub utracie pojazdu lub jego elementów i wyposażenia </w:t>
      </w:r>
      <w:r w:rsidR="00502DE0" w:rsidRPr="00D718E3">
        <w:rPr>
          <w:rFonts w:ascii="Tahoma" w:hAnsi="Tahoma" w:cs="Tahoma"/>
        </w:rPr>
        <w:t>(w tym również szkody w oponach, akumulatorze i elementach układu wydechowego)</w:t>
      </w:r>
      <w:r w:rsidR="001520DC" w:rsidRPr="00D718E3">
        <w:rPr>
          <w:rFonts w:ascii="Tahoma" w:hAnsi="Tahoma" w:cs="Tahoma"/>
        </w:rPr>
        <w:t>,</w:t>
      </w:r>
      <w:r w:rsidR="00502DE0" w:rsidRPr="00D718E3">
        <w:rPr>
          <w:rFonts w:ascii="Tahoma" w:hAnsi="Tahoma" w:cs="Tahoma"/>
        </w:rPr>
        <w:t xml:space="preserve"> </w:t>
      </w:r>
      <w:r w:rsidRPr="00D718E3">
        <w:rPr>
          <w:rFonts w:ascii="Tahoma" w:hAnsi="Tahoma" w:cs="Tahoma"/>
        </w:rPr>
        <w:t>powstałe w związku z ruchem i postojem wskutek wszelkich zdarzeń niezależnych od woli Ubezpieczonego lub osoby upoważnionej do korzystania z pojazdu, a w szczególności wskutek:</w:t>
      </w:r>
    </w:p>
    <w:p w14:paraId="1556F3B3"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43CFE016" w14:textId="77777777" w:rsidR="00F639EF" w:rsidRPr="00D718E3" w:rsidRDefault="00F639EF" w:rsidP="00F639EF">
      <w:pPr>
        <w:ind w:left="709" w:hanging="283"/>
        <w:jc w:val="both"/>
        <w:rPr>
          <w:rFonts w:ascii="Tahoma" w:hAnsi="Tahoma" w:cs="Tahoma"/>
        </w:rPr>
      </w:pPr>
      <w:r w:rsidRPr="00D718E3">
        <w:rPr>
          <w:rFonts w:ascii="Tahoma" w:hAnsi="Tahoma" w:cs="Tahoma"/>
        </w:rPr>
        <w:t>-</w:t>
      </w:r>
      <w:r w:rsidRPr="00D718E3">
        <w:rPr>
          <w:rFonts w:ascii="Tahoma" w:hAnsi="Tahoma" w:cs="Tahoma"/>
        </w:rPr>
        <w:tab/>
        <w:t xml:space="preserve">uszkodzenia przez osoby trzecie, w tym w wyniku dewastacji lub włamania, </w:t>
      </w:r>
    </w:p>
    <w:p w14:paraId="18D47F77"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pożaru, wybuchu, pioruna, upadku statku powietrznego, huraganu, zatopienia, deszczu nawalnego, gradu, powodzi, lawiny, osuwania się i zapadania ziemi, oraz nagłego działanie innych sił przyrody</w:t>
      </w:r>
    </w:p>
    <w:p w14:paraId="2B2AB90C" w14:textId="77777777" w:rsidR="00F639EF" w:rsidRPr="00D718E3" w:rsidRDefault="00F639EF" w:rsidP="00F639EF">
      <w:pPr>
        <w:ind w:left="709" w:hanging="283"/>
        <w:jc w:val="both"/>
        <w:rPr>
          <w:rFonts w:ascii="Tahoma" w:hAnsi="Tahoma" w:cs="Tahoma"/>
        </w:rPr>
      </w:pPr>
      <w:r w:rsidRPr="00D718E3">
        <w:rPr>
          <w:rFonts w:ascii="Tahoma" w:hAnsi="Tahoma" w:cs="Tahoma"/>
        </w:rPr>
        <w:lastRenderedPageBreak/>
        <w:t xml:space="preserve">-    nagłego działania czynnika termicznego lub chemicznego pochodzącego z zewnątrz lub wewnątrz pojazdu, </w:t>
      </w:r>
    </w:p>
    <w:p w14:paraId="2109B968" w14:textId="77777777" w:rsidR="00F639EF" w:rsidRPr="00D718E3" w:rsidRDefault="00F639EF" w:rsidP="00F639EF">
      <w:pPr>
        <w:ind w:left="709" w:hanging="283"/>
        <w:jc w:val="both"/>
        <w:rPr>
          <w:rFonts w:ascii="Tahoma" w:hAnsi="Tahoma" w:cs="Tahoma"/>
        </w:rPr>
      </w:pPr>
      <w:r w:rsidRPr="00D718E3">
        <w:rPr>
          <w:rFonts w:ascii="Tahoma" w:hAnsi="Tahoma" w:cs="Tahoma"/>
        </w:rPr>
        <w:t>-    użycia pojazdu w związku z koniecznością ratowania życia lub zdrowia ludzkiego,</w:t>
      </w:r>
    </w:p>
    <w:p w14:paraId="0D1A9F87" w14:textId="77777777" w:rsidR="00F639EF" w:rsidRPr="00D718E3" w:rsidRDefault="00F639EF" w:rsidP="00F639EF">
      <w:pPr>
        <w:ind w:left="709" w:hanging="283"/>
        <w:jc w:val="both"/>
        <w:rPr>
          <w:rFonts w:ascii="Tahoma" w:hAnsi="Tahoma" w:cs="Tahoma"/>
        </w:rPr>
      </w:pPr>
      <w:r w:rsidRPr="00D718E3">
        <w:rPr>
          <w:rFonts w:ascii="Tahoma" w:hAnsi="Tahoma" w:cs="Tahoma"/>
        </w:rPr>
        <w:t>-    kradzieży pojazdu lub części jego wyposażenia; uszkodzenie pojazdu w następstwie jego zabrania w celu krótkotrwałego użycia, rabunku oraz rozboju,</w:t>
      </w:r>
    </w:p>
    <w:p w14:paraId="5166C23A" w14:textId="77777777" w:rsidR="00F639EF" w:rsidRPr="00D718E3" w:rsidRDefault="00F639EF" w:rsidP="00F639EF">
      <w:pPr>
        <w:ind w:left="709" w:hanging="283"/>
        <w:jc w:val="both"/>
        <w:rPr>
          <w:rFonts w:ascii="Tahoma" w:hAnsi="Tahoma" w:cs="Tahoma"/>
        </w:rPr>
      </w:pPr>
      <w:r w:rsidRPr="00D718E3">
        <w:rPr>
          <w:rFonts w:ascii="Tahoma" w:hAnsi="Tahoma" w:cs="Tahoma"/>
        </w:rPr>
        <w:t>-</w:t>
      </w:r>
      <w:r w:rsidRPr="00D718E3">
        <w:rPr>
          <w:rFonts w:ascii="Tahoma" w:hAnsi="Tahoma" w:cs="Tahoma"/>
        </w:rPr>
        <w:tab/>
        <w:t>otwarcia się pokrywy silnika (bagażnika) pojazdu podczas jazdy,</w:t>
      </w:r>
    </w:p>
    <w:p w14:paraId="6E361025"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uszkodzeń wyrządzonych w pojeździe przez przewożony ładunek lub bagaż,</w:t>
      </w:r>
    </w:p>
    <w:p w14:paraId="2B165CEB" w14:textId="77777777" w:rsidR="00F639EF" w:rsidRPr="00D718E3" w:rsidRDefault="00F639EF" w:rsidP="00F639EF">
      <w:pPr>
        <w:ind w:left="709" w:hanging="283"/>
        <w:jc w:val="both"/>
        <w:rPr>
          <w:rFonts w:ascii="Tahoma" w:hAnsi="Tahoma" w:cs="Tahoma"/>
        </w:rPr>
      </w:pPr>
      <w:r w:rsidRPr="00D718E3">
        <w:rPr>
          <w:rFonts w:ascii="Tahoma" w:hAnsi="Tahoma" w:cs="Tahoma"/>
        </w:rPr>
        <w:t>-</w:t>
      </w:r>
      <w:r w:rsidRPr="00D718E3">
        <w:rPr>
          <w:rFonts w:ascii="Tahoma" w:hAnsi="Tahoma" w:cs="Tahoma"/>
        </w:rPr>
        <w:tab/>
        <w:t>samoczynnego stoczenia się pojazdu na terenie pochyłym,</w:t>
      </w:r>
    </w:p>
    <w:p w14:paraId="13F7786B"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dostania się wody do wnętrza pojazdu,</w:t>
      </w:r>
    </w:p>
    <w:p w14:paraId="17D35A92" w14:textId="77777777" w:rsidR="00EF34F9" w:rsidRPr="00D718E3" w:rsidRDefault="00EF34F9" w:rsidP="00F639EF">
      <w:pPr>
        <w:ind w:left="709" w:hanging="283"/>
        <w:jc w:val="both"/>
        <w:rPr>
          <w:rFonts w:ascii="Tahoma" w:hAnsi="Tahoma" w:cs="Tahoma"/>
        </w:rPr>
      </w:pPr>
      <w:r w:rsidRPr="00D718E3">
        <w:rPr>
          <w:rFonts w:ascii="Tahoma" w:hAnsi="Tahoma" w:cs="Tahoma"/>
        </w:rPr>
        <w:t>-   uszkodzenia silnika w wyniku zassania do niego wody,</w:t>
      </w:r>
    </w:p>
    <w:p w14:paraId="22464146"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uszkodzenia pojazdu w związku z podnoszeniem w celu dokonania naprawy z wyłączeniem szkód, za które odpowiada warsztat naprawczy,</w:t>
      </w:r>
    </w:p>
    <w:p w14:paraId="7C42D0AD"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będące wynikiem wjechania w nierówności drogi.</w:t>
      </w:r>
    </w:p>
    <w:p w14:paraId="2A4C6A2B" w14:textId="77777777" w:rsidR="00F639EF" w:rsidRPr="00D718E3" w:rsidRDefault="00F639EF" w:rsidP="00F639EF">
      <w:pPr>
        <w:ind w:left="709" w:hanging="1"/>
        <w:jc w:val="both"/>
        <w:rPr>
          <w:rFonts w:ascii="Tahoma" w:hAnsi="Tahoma" w:cs="Tahoma"/>
          <w:u w:val="single"/>
        </w:rPr>
      </w:pPr>
    </w:p>
    <w:p w14:paraId="5091CE0F" w14:textId="77777777" w:rsidR="00F639EF" w:rsidRPr="00D718E3" w:rsidRDefault="00F639EF" w:rsidP="00F639EF">
      <w:pPr>
        <w:ind w:left="709" w:hanging="1"/>
        <w:jc w:val="both"/>
        <w:rPr>
          <w:rFonts w:ascii="Tahoma" w:hAnsi="Tahoma" w:cs="Tahoma"/>
          <w:u w:val="single"/>
        </w:rPr>
      </w:pPr>
      <w:r w:rsidRPr="00D718E3">
        <w:rPr>
          <w:rFonts w:ascii="Tahoma" w:hAnsi="Tahoma" w:cs="Tahoma"/>
          <w:u w:val="single"/>
        </w:rPr>
        <w:t>Zakres ubezpieczenia obejmuje również:</w:t>
      </w:r>
    </w:p>
    <w:p w14:paraId="049AF882" w14:textId="77777777" w:rsidR="00F639EF" w:rsidRPr="00D718E3" w:rsidRDefault="00F639EF" w:rsidP="00F639EF">
      <w:pPr>
        <w:ind w:left="709" w:hanging="283"/>
        <w:jc w:val="both"/>
        <w:rPr>
          <w:rFonts w:ascii="Tahoma" w:hAnsi="Tahoma" w:cs="Tahoma"/>
        </w:rPr>
      </w:pPr>
      <w:r w:rsidRPr="00D718E3">
        <w:rPr>
          <w:rFonts w:ascii="Tahoma" w:hAnsi="Tahoma" w:cs="Tahoma"/>
        </w:rPr>
        <w:t>-   szkody powstałe w momencie, gdy ubezpieczony pojazd nie posiadał ważnych badań technicznych o ile nie miało to wpływu na rozmiar lub zaistnienie szkody,</w:t>
      </w:r>
    </w:p>
    <w:p w14:paraId="483C4BA6"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4C2EF087" w14:textId="77777777" w:rsidR="00F639EF" w:rsidRPr="00D718E3" w:rsidRDefault="00F639EF" w:rsidP="00F639EF">
      <w:pPr>
        <w:ind w:left="709" w:hanging="283"/>
        <w:jc w:val="both"/>
        <w:rPr>
          <w:rFonts w:ascii="Tahoma" w:hAnsi="Tahoma" w:cs="Tahoma"/>
        </w:rPr>
      </w:pPr>
      <w:r w:rsidRPr="00D718E3">
        <w:rPr>
          <w:rFonts w:ascii="Tahoma" w:hAnsi="Tahoma" w:cs="Tahoma"/>
        </w:rPr>
        <w:t>- koszty związane z wymianą płynów eksploatacyjnych w przypadku uszkodzenia układów silnika ubezpieczonego pojazdu na skutek wypadku ubezpieczeniowego objętego umową ubezpieczenia d</w:t>
      </w:r>
      <w:r w:rsidR="003541DD" w:rsidRPr="00D718E3">
        <w:rPr>
          <w:rFonts w:ascii="Tahoma" w:hAnsi="Tahoma" w:cs="Tahoma"/>
        </w:rPr>
        <w:t>o wysokości 300 zł na zdarzenie,</w:t>
      </w:r>
    </w:p>
    <w:p w14:paraId="3FCE40FC" w14:textId="77777777" w:rsidR="003541DD" w:rsidRPr="00D718E3" w:rsidRDefault="003541DD" w:rsidP="003541DD">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koszty poniesione w celu ratowania ubezpieczonego pojazdu oraz zapobieżenia szkodzie lub zmniejszenia jej rozmiarów, jeżeli te środki były celowe, chociażby okazały się bezskuteczne.</w:t>
      </w:r>
    </w:p>
    <w:p w14:paraId="669FEA7F" w14:textId="77777777" w:rsidR="003541DD" w:rsidRPr="00D718E3" w:rsidRDefault="003541DD" w:rsidP="003541DD">
      <w:pPr>
        <w:ind w:left="709" w:hanging="283"/>
        <w:jc w:val="both"/>
        <w:rPr>
          <w:rFonts w:ascii="Tahoma" w:hAnsi="Tahoma" w:cs="Tahoma"/>
        </w:rPr>
      </w:pPr>
      <w:r w:rsidRPr="00D718E3">
        <w:rPr>
          <w:rFonts w:ascii="Tahoma" w:hAnsi="Tahoma" w:cs="Tahoma"/>
        </w:rPr>
        <w:t>-</w:t>
      </w:r>
      <w:r w:rsidRPr="00D718E3">
        <w:rPr>
          <w:rFonts w:ascii="Tahoma" w:hAnsi="Tahoma" w:cs="Tahoma"/>
        </w:rPr>
        <w:tab/>
        <w:t>koszty wynagrodzenia rzeczoznawców powołanych za zgodą ubezpieczyciela w celu ustalenia okoliczności lub rozmiaru szkody.</w:t>
      </w:r>
    </w:p>
    <w:p w14:paraId="1FF3FA02" w14:textId="77777777" w:rsidR="00F639EF" w:rsidRPr="00D718E3" w:rsidRDefault="00F639EF" w:rsidP="00F639EF">
      <w:pPr>
        <w:ind w:left="709" w:hanging="283"/>
        <w:jc w:val="both"/>
        <w:rPr>
          <w:rFonts w:ascii="Tahoma" w:hAnsi="Tahoma" w:cs="Tahoma"/>
        </w:rPr>
      </w:pPr>
    </w:p>
    <w:p w14:paraId="6DCAD978" w14:textId="77777777" w:rsidR="00F639EF" w:rsidRPr="00D718E3" w:rsidRDefault="00F639EF" w:rsidP="00F639EF">
      <w:pPr>
        <w:ind w:left="709" w:hanging="1"/>
        <w:jc w:val="both"/>
        <w:rPr>
          <w:rFonts w:ascii="Tahoma" w:hAnsi="Tahoma" w:cs="Tahoma"/>
          <w:u w:val="single"/>
        </w:rPr>
      </w:pPr>
      <w:r w:rsidRPr="00D718E3">
        <w:rPr>
          <w:rFonts w:ascii="Tahoma" w:hAnsi="Tahoma" w:cs="Tahoma"/>
          <w:u w:val="single"/>
        </w:rPr>
        <w:t>Dodatkowe postanowienia:</w:t>
      </w:r>
    </w:p>
    <w:p w14:paraId="1A05BA05"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68BE1B2B"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 ubezpieczeniu pojazdów, których wiek nie przekracza 24 miesięcy ma zastosowanie tzw. </w:t>
      </w:r>
      <w:r w:rsidRPr="00D718E3">
        <w:rPr>
          <w:rFonts w:ascii="Tahoma" w:hAnsi="Tahoma" w:cs="Tahoma"/>
          <w:b/>
        </w:rPr>
        <w:t>gwarantowana suma ubezpieczenia</w:t>
      </w:r>
      <w:r w:rsidRPr="00D718E3">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253A27"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D718E3">
        <w:rPr>
          <w:rFonts w:ascii="Tahoma" w:hAnsi="Tahoma" w:cs="Tahoma"/>
        </w:rPr>
        <w:t xml:space="preserve"> (lub wartości pojazdu określonej w dniu zawarcia umowy ubezpieczenia – dla pojazdów ubezpieczonych </w:t>
      </w:r>
      <w:r w:rsidR="00A06752" w:rsidRPr="00D718E3">
        <w:rPr>
          <w:rFonts w:ascii="Tahoma" w:hAnsi="Tahoma" w:cs="Tahoma"/>
        </w:rPr>
        <w:br/>
        <w:t>z gwarantowaną sumą ubezpieczenia)</w:t>
      </w:r>
      <w:r w:rsidRPr="00D718E3">
        <w:rPr>
          <w:rFonts w:ascii="Tahoma" w:hAnsi="Tahoma" w:cs="Tahoma"/>
        </w:rPr>
        <w:t>, przy czym koszt naprawy pojazdu ustala się w oparciu o ceny rynkowe;</w:t>
      </w:r>
    </w:p>
    <w:p w14:paraId="0F34DBD6" w14:textId="77777777" w:rsidR="00F639EF" w:rsidRPr="00D718E3" w:rsidRDefault="00F639EF" w:rsidP="00F639EF">
      <w:pPr>
        <w:ind w:left="709" w:hanging="283"/>
        <w:jc w:val="both"/>
        <w:rPr>
          <w:rFonts w:ascii="Tahoma" w:hAnsi="Tahoma" w:cs="Tahoma"/>
        </w:rPr>
      </w:pPr>
      <w:r w:rsidRPr="00D718E3">
        <w:rPr>
          <w:rFonts w:ascii="Tahoma" w:hAnsi="Tahoma" w:cs="Tahoma"/>
        </w:rPr>
        <w:t xml:space="preserve">- </w:t>
      </w:r>
      <w:r w:rsidRPr="00D718E3">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79E26945" w14:textId="77777777" w:rsidR="00F639EF" w:rsidRPr="00D718E3" w:rsidRDefault="00F639EF" w:rsidP="00F639EF">
      <w:pPr>
        <w:ind w:left="709" w:hanging="283"/>
        <w:jc w:val="both"/>
        <w:rPr>
          <w:rFonts w:ascii="Tahoma" w:hAnsi="Tahoma" w:cs="Tahoma"/>
        </w:rPr>
      </w:pPr>
      <w:r w:rsidRPr="00D718E3">
        <w:rPr>
          <w:rFonts w:ascii="Tahoma" w:hAnsi="Tahoma" w:cs="Tahoma"/>
        </w:rPr>
        <w:t>-</w:t>
      </w:r>
      <w:r w:rsidRPr="00D718E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D718E3">
        <w:rPr>
          <w:rFonts w:ascii="Tahoma" w:hAnsi="Tahoma" w:cs="Tahoma"/>
        </w:rPr>
        <w:br/>
        <w:t>z Ubezpieczonym ugody określającej odmienny tryb likwidacji szkody całkowitej;</w:t>
      </w:r>
    </w:p>
    <w:p w14:paraId="7DED75AC" w14:textId="77777777" w:rsidR="00F639EF" w:rsidRPr="00D718E3" w:rsidRDefault="00F639EF" w:rsidP="00F639EF">
      <w:pPr>
        <w:ind w:left="709" w:hanging="283"/>
        <w:jc w:val="both"/>
        <w:rPr>
          <w:rFonts w:ascii="Tahoma" w:hAnsi="Tahoma" w:cs="Tahoma"/>
        </w:rPr>
      </w:pPr>
      <w:r w:rsidRPr="00D718E3">
        <w:rPr>
          <w:rFonts w:ascii="Tahoma" w:hAnsi="Tahoma" w:cs="Tahoma"/>
        </w:rPr>
        <w:t>-</w:t>
      </w:r>
      <w:r w:rsidRPr="00D718E3">
        <w:rPr>
          <w:rFonts w:ascii="Tahoma" w:hAnsi="Tahoma" w:cs="Tahoma"/>
        </w:rPr>
        <w:tab/>
        <w:t>w przypadku pojazdów dotychczas ubezpieczanych od kradzieży, zainstalowane w nich zabezpieczenia przeciwkradzieżowe Ubezpieczyciel uznaje za wystarczające.</w:t>
      </w:r>
    </w:p>
    <w:p w14:paraId="19C84032" w14:textId="77777777" w:rsidR="00F639EF" w:rsidRPr="00D718E3" w:rsidRDefault="00F639EF" w:rsidP="00F639EF">
      <w:pPr>
        <w:ind w:left="709" w:hanging="283"/>
        <w:jc w:val="both"/>
        <w:rPr>
          <w:rFonts w:ascii="Tahoma" w:hAnsi="Tahoma" w:cs="Tahoma"/>
          <w:u w:val="single"/>
        </w:rPr>
      </w:pPr>
    </w:p>
    <w:p w14:paraId="3253899E" w14:textId="77777777" w:rsidR="00F639EF" w:rsidRPr="00D718E3" w:rsidRDefault="00F639EF" w:rsidP="00F639EF">
      <w:pPr>
        <w:ind w:left="709"/>
        <w:jc w:val="both"/>
        <w:rPr>
          <w:rFonts w:ascii="Tahoma" w:hAnsi="Tahoma" w:cs="Tahoma"/>
          <w:u w:val="single"/>
        </w:rPr>
      </w:pPr>
      <w:r w:rsidRPr="00D718E3">
        <w:rPr>
          <w:rFonts w:ascii="Tahoma" w:hAnsi="Tahoma" w:cs="Tahoma"/>
          <w:u w:val="single"/>
        </w:rPr>
        <w:lastRenderedPageBreak/>
        <w:t>Zakres terytorialny ubezpieczenia autocasco:</w:t>
      </w:r>
    </w:p>
    <w:p w14:paraId="49D348DE" w14:textId="77777777" w:rsidR="00F639EF" w:rsidRPr="00D718E3" w:rsidRDefault="00F639EF" w:rsidP="00D718E3">
      <w:pPr>
        <w:ind w:left="709"/>
        <w:jc w:val="both"/>
        <w:rPr>
          <w:rFonts w:ascii="Tahoma" w:hAnsi="Tahoma" w:cs="Tahoma"/>
        </w:rPr>
      </w:pPr>
      <w:r w:rsidRPr="00D718E3">
        <w:rPr>
          <w:rFonts w:ascii="Tahoma" w:hAnsi="Tahoma" w:cs="Tahoma"/>
        </w:rPr>
        <w:t>RP i Europa z wyłączeniem szkód kradzieżowych powstałych na terytorium Rosji, Białorusi, Ukrainy i Mołdawii.</w:t>
      </w:r>
    </w:p>
    <w:p w14:paraId="499F37A7" w14:textId="77777777" w:rsidR="00A70E0C" w:rsidRPr="00D718E3" w:rsidRDefault="00F639EF" w:rsidP="00BB41F1">
      <w:pPr>
        <w:ind w:left="709"/>
        <w:jc w:val="both"/>
        <w:rPr>
          <w:rFonts w:ascii="Tahoma" w:hAnsi="Tahoma" w:cs="Tahoma"/>
        </w:rPr>
      </w:pPr>
      <w:r w:rsidRPr="00D718E3">
        <w:rPr>
          <w:rFonts w:ascii="Tahoma" w:hAnsi="Tahoma" w:cs="Tahoma"/>
        </w:rPr>
        <w:t> </w:t>
      </w:r>
    </w:p>
    <w:p w14:paraId="7C26D4AF" w14:textId="77777777" w:rsidR="00F639EF" w:rsidRPr="00D718E3" w:rsidRDefault="00F639EF" w:rsidP="00CC6AF3">
      <w:pPr>
        <w:ind w:left="709"/>
        <w:jc w:val="both"/>
        <w:rPr>
          <w:rFonts w:ascii="Tahoma" w:hAnsi="Tahoma" w:cs="Tahoma"/>
        </w:rPr>
      </w:pPr>
      <w:r w:rsidRPr="00D718E3">
        <w:rPr>
          <w:rFonts w:ascii="Tahoma" w:hAnsi="Tahoma" w:cs="Tahoma"/>
          <w:b/>
          <w:bCs/>
        </w:rPr>
        <w:t xml:space="preserve">Suma ubezpieczenia </w:t>
      </w:r>
    </w:p>
    <w:p w14:paraId="78BA47AA" w14:textId="77777777" w:rsidR="00F639EF" w:rsidRPr="00D718E3" w:rsidRDefault="00F639EF" w:rsidP="00F639EF">
      <w:pPr>
        <w:ind w:left="709" w:hanging="283"/>
        <w:jc w:val="both"/>
        <w:rPr>
          <w:rFonts w:ascii="Tahoma" w:hAnsi="Tahoma" w:cs="Tahoma"/>
          <w:b/>
        </w:rPr>
      </w:pPr>
      <w:r w:rsidRPr="00D718E3">
        <w:rPr>
          <w:rFonts w:ascii="Tahoma" w:hAnsi="Tahoma" w:cs="Tahoma"/>
        </w:rPr>
        <w:t>-</w:t>
      </w:r>
      <w:r w:rsidRPr="00D718E3">
        <w:rPr>
          <w:rFonts w:ascii="Tahoma" w:hAnsi="Tahoma" w:cs="Tahoma"/>
        </w:rPr>
        <w:tab/>
        <w:t xml:space="preserve">uwzględnia kwotę podatku VAT oraz wartość wyposażenia dodatkowego, </w:t>
      </w:r>
    </w:p>
    <w:p w14:paraId="1D5C3BF9" w14:textId="77777777" w:rsidR="00F639EF" w:rsidRPr="00D718E3" w:rsidRDefault="00F639EF" w:rsidP="00F639EF">
      <w:pPr>
        <w:ind w:left="709" w:hanging="283"/>
        <w:jc w:val="both"/>
        <w:rPr>
          <w:rFonts w:ascii="Tahoma" w:hAnsi="Tahoma" w:cs="Tahoma"/>
        </w:rPr>
      </w:pPr>
      <w:r w:rsidRPr="00D718E3">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67572A1" w14:textId="77777777" w:rsidR="00F639EF" w:rsidRPr="00D718E3" w:rsidRDefault="00F639EF" w:rsidP="00F639EF">
      <w:pPr>
        <w:ind w:left="709" w:hanging="283"/>
        <w:jc w:val="both"/>
        <w:rPr>
          <w:rFonts w:ascii="Tahoma" w:hAnsi="Tahoma" w:cs="Tahoma"/>
          <w:b/>
        </w:rPr>
      </w:pPr>
      <w:r w:rsidRPr="00D718E3">
        <w:rPr>
          <w:rFonts w:ascii="Tahoma" w:hAnsi="Tahoma" w:cs="Tahoma"/>
        </w:rPr>
        <w:t>-</w:t>
      </w:r>
      <w:r w:rsidRPr="00D718E3">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12BB8D04" w14:textId="77777777" w:rsidR="00F639EF" w:rsidRPr="00D718E3" w:rsidRDefault="00F639EF" w:rsidP="00F639EF">
      <w:pPr>
        <w:ind w:left="709" w:hanging="283"/>
        <w:jc w:val="both"/>
        <w:rPr>
          <w:rFonts w:ascii="Tahoma" w:hAnsi="Tahoma" w:cs="Tahoma"/>
        </w:rPr>
      </w:pPr>
      <w:r w:rsidRPr="00D718E3">
        <w:rPr>
          <w:rFonts w:ascii="Tahoma" w:hAnsi="Tahoma" w:cs="Tahoma"/>
        </w:rPr>
        <w:t>-    suma ubezpieczenia nie ulega w okresie ubezpieczenia pomniejszeniu o wypłacone odszkodowania za szkody częściowe</w:t>
      </w:r>
    </w:p>
    <w:p w14:paraId="401D961D" w14:textId="77777777" w:rsidR="00F639EF" w:rsidRPr="00D718E3" w:rsidRDefault="00F639EF" w:rsidP="00F639EF">
      <w:pPr>
        <w:ind w:left="709" w:hanging="283"/>
        <w:jc w:val="both"/>
        <w:rPr>
          <w:rFonts w:ascii="Tahoma" w:hAnsi="Tahoma" w:cs="Tahoma"/>
        </w:rPr>
      </w:pPr>
      <w:r w:rsidRPr="00D718E3">
        <w:rPr>
          <w:rFonts w:ascii="Tahoma" w:hAnsi="Tahoma" w:cs="Tahoma"/>
        </w:rPr>
        <w:t>-   </w:t>
      </w:r>
      <w:r w:rsidRPr="00D718E3">
        <w:rPr>
          <w:rFonts w:ascii="Tahoma" w:hAnsi="Tahoma" w:cs="Tahoma"/>
        </w:rPr>
        <w:tab/>
        <w:t>udział własny zniesiony/wykupiony</w:t>
      </w:r>
    </w:p>
    <w:p w14:paraId="4A14B133" w14:textId="77777777" w:rsidR="00F639EF" w:rsidRPr="00D718E3" w:rsidRDefault="00F639EF" w:rsidP="00F639EF">
      <w:pPr>
        <w:ind w:left="709" w:hanging="283"/>
        <w:jc w:val="both"/>
        <w:rPr>
          <w:rFonts w:ascii="Tahoma" w:hAnsi="Tahoma" w:cs="Tahoma"/>
        </w:rPr>
      </w:pPr>
      <w:r w:rsidRPr="00D718E3">
        <w:rPr>
          <w:rFonts w:ascii="Tahoma" w:hAnsi="Tahoma" w:cs="Tahoma"/>
        </w:rPr>
        <w:t>-    franszyza zniesiona/wykupiona</w:t>
      </w:r>
    </w:p>
    <w:p w14:paraId="16DEC321" w14:textId="77777777" w:rsidR="00BB41F1" w:rsidRPr="00D718E3" w:rsidRDefault="00F639EF" w:rsidP="00BB41F1">
      <w:pPr>
        <w:ind w:left="709" w:hanging="283"/>
        <w:jc w:val="both"/>
        <w:rPr>
          <w:rFonts w:ascii="Tahoma" w:hAnsi="Tahoma" w:cs="Tahoma"/>
        </w:rPr>
      </w:pPr>
      <w:r w:rsidRPr="00D718E3">
        <w:rPr>
          <w:rFonts w:ascii="Tahoma" w:hAnsi="Tahoma" w:cs="Tahoma"/>
        </w:rPr>
        <w:t>-    amortyzacja części – zniesiona/wykupiona</w:t>
      </w:r>
      <w:r w:rsidR="00BB41F1" w:rsidRPr="00D718E3">
        <w:rPr>
          <w:rFonts w:ascii="Tahoma" w:hAnsi="Tahoma" w:cs="Tahoma"/>
        </w:rPr>
        <w:t>, z wyjątkiem uszkodzeń w ogumieniu oraz akumulatorze, gdzie amortyzacja ma zastosowanie</w:t>
      </w:r>
    </w:p>
    <w:p w14:paraId="7AF0750B" w14:textId="77777777" w:rsidR="00F639EF" w:rsidRDefault="00F639EF" w:rsidP="00F639EF">
      <w:pPr>
        <w:ind w:left="709" w:hanging="283"/>
        <w:jc w:val="both"/>
        <w:rPr>
          <w:rFonts w:ascii="Tahoma" w:hAnsi="Tahoma" w:cs="Tahoma"/>
        </w:rPr>
      </w:pPr>
    </w:p>
    <w:p w14:paraId="75C71FB4" w14:textId="77777777" w:rsidR="00F639EF" w:rsidRDefault="00F639EF" w:rsidP="00BB41F1">
      <w:pPr>
        <w:ind w:left="426"/>
        <w:jc w:val="both"/>
        <w:rPr>
          <w:rFonts w:ascii="Tahoma" w:hAnsi="Tahoma" w:cs="Tahoma"/>
        </w:rPr>
      </w:pPr>
      <w:r w:rsidRPr="001070F9">
        <w:rPr>
          <w:rFonts w:ascii="Tahoma" w:hAnsi="Tahoma" w:cs="Tahoma"/>
        </w:rPr>
        <w:t> </w:t>
      </w:r>
    </w:p>
    <w:p w14:paraId="73182E3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01B17DCD"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1133CD29"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B524D68"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6F70390A"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3F491F8E"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34C6C37"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55E06DD2"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1DE1E43D"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7DFDAE8E" w14:textId="77777777" w:rsidR="00F639EF" w:rsidRDefault="00F639EF" w:rsidP="00F639EF">
      <w:pPr>
        <w:pStyle w:val="Nagwek3"/>
        <w:ind w:left="66"/>
        <w:rPr>
          <w:rFonts w:ascii="Tahoma" w:hAnsi="Tahoma" w:cs="Tahoma"/>
          <w:sz w:val="20"/>
        </w:rPr>
      </w:pPr>
    </w:p>
    <w:p w14:paraId="081E78D9" w14:textId="77777777" w:rsidR="00F639EF" w:rsidRPr="00471D05" w:rsidRDefault="00F639EF" w:rsidP="00F639EF">
      <w:pPr>
        <w:pStyle w:val="Wcicienormalne"/>
      </w:pPr>
    </w:p>
    <w:p w14:paraId="140EC8AB"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16350591" w14:textId="77777777" w:rsidR="00F639EF" w:rsidRPr="00F576F1" w:rsidRDefault="00F639EF" w:rsidP="00F639EF">
      <w:pPr>
        <w:ind w:left="491"/>
        <w:jc w:val="both"/>
        <w:rPr>
          <w:rFonts w:ascii="Tahoma" w:hAnsi="Tahoma" w:cs="Tahoma"/>
        </w:rPr>
      </w:pPr>
      <w:r w:rsidRPr="00F576F1">
        <w:rPr>
          <w:rFonts w:ascii="Tahoma" w:hAnsi="Tahoma" w:cs="Tahoma"/>
        </w:rPr>
        <w:t> </w:t>
      </w:r>
    </w:p>
    <w:p w14:paraId="0B233D0F"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61EA1076" w14:textId="77777777" w:rsidR="00F639EF" w:rsidRPr="00F576F1" w:rsidRDefault="00F639EF" w:rsidP="00F639EF">
      <w:pPr>
        <w:ind w:left="709"/>
        <w:jc w:val="both"/>
        <w:rPr>
          <w:rFonts w:ascii="Tahoma" w:hAnsi="Tahoma" w:cs="Tahoma"/>
        </w:rPr>
      </w:pPr>
      <w:r w:rsidRPr="00F576F1">
        <w:rPr>
          <w:rFonts w:ascii="Tahoma" w:hAnsi="Tahoma" w:cs="Tahoma"/>
        </w:rPr>
        <w:t> </w:t>
      </w:r>
    </w:p>
    <w:p w14:paraId="6B86588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1C0029B0" w14:textId="77777777" w:rsidR="00F639EF" w:rsidRPr="00D718E3" w:rsidRDefault="00F639EF" w:rsidP="00357D1E">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w:t>
      </w:r>
      <w:r w:rsidRPr="00D718E3">
        <w:rPr>
          <w:rFonts w:ascii="Tahoma" w:hAnsi="Tahoma" w:cs="Tahoma"/>
        </w:rPr>
        <w:t>powstałe w związku z ruchem pojazdów (również podczas zatrzymania i postoju), w tym podczas wsiadania i wysiadania z pojazdu, załadunku i rozładunku, naprawy pojazdu oraz upadku, pożaru lub wybuchu pojazdu</w:t>
      </w:r>
    </w:p>
    <w:p w14:paraId="4D4C0035" w14:textId="77777777" w:rsidR="00D44005" w:rsidRPr="00D718E3" w:rsidRDefault="00D44005" w:rsidP="00D44005">
      <w:pPr>
        <w:ind w:left="709"/>
        <w:jc w:val="both"/>
        <w:rPr>
          <w:rFonts w:ascii="Tahoma" w:hAnsi="Tahoma" w:cs="Tahoma"/>
        </w:rPr>
      </w:pPr>
      <w:r w:rsidRPr="00D718E3">
        <w:rPr>
          <w:rFonts w:ascii="Tahoma" w:hAnsi="Tahoma" w:cs="Tahoma"/>
          <w:b/>
          <w:bCs/>
        </w:rPr>
        <w:lastRenderedPageBreak/>
        <w:t xml:space="preserve">Suma ubezpieczenia - </w:t>
      </w:r>
      <w:r w:rsidRPr="00D718E3">
        <w:rPr>
          <w:rFonts w:ascii="Tahoma" w:hAnsi="Tahoma" w:cs="Tahoma"/>
        </w:rPr>
        <w:t>10 000 zł  na osobę</w:t>
      </w:r>
    </w:p>
    <w:p w14:paraId="77B0BEBA" w14:textId="77777777" w:rsidR="00D44005" w:rsidRPr="00D718E3" w:rsidRDefault="00D44005" w:rsidP="00D44005">
      <w:pPr>
        <w:ind w:left="709"/>
        <w:jc w:val="both"/>
        <w:rPr>
          <w:rFonts w:ascii="Tahoma" w:hAnsi="Tahoma" w:cs="Tahoma"/>
        </w:rPr>
      </w:pPr>
      <w:r w:rsidRPr="00D718E3">
        <w:rPr>
          <w:rFonts w:ascii="Tahoma" w:hAnsi="Tahoma" w:cs="Tahoma"/>
          <w:b/>
          <w:bCs/>
        </w:rPr>
        <w:t>-</w:t>
      </w:r>
      <w:r w:rsidRPr="00D718E3">
        <w:rPr>
          <w:rFonts w:ascii="Tahoma" w:hAnsi="Tahoma" w:cs="Tahoma"/>
        </w:rPr>
        <w:t xml:space="preserve"> w przypadku śmierci Ubezpieczonego – świadczenie w wysokości 100% sumy ubezpieczenia;</w:t>
      </w:r>
    </w:p>
    <w:p w14:paraId="5291DEBB" w14:textId="77777777" w:rsidR="00D44005" w:rsidRPr="00D718E3" w:rsidRDefault="00D44005" w:rsidP="00D44005">
      <w:pPr>
        <w:ind w:left="709"/>
        <w:jc w:val="both"/>
        <w:rPr>
          <w:rFonts w:ascii="Tahoma" w:hAnsi="Tahoma" w:cs="Tahoma"/>
        </w:rPr>
      </w:pPr>
      <w:r w:rsidRPr="00D718E3">
        <w:rPr>
          <w:rFonts w:ascii="Tahoma" w:hAnsi="Tahoma" w:cs="Tahoma"/>
        </w:rPr>
        <w:t>- w przypadku 100% uszczerbku na zdrowiu – świadczenie w wysokości 100% sumy ubezpieczenia;</w:t>
      </w:r>
    </w:p>
    <w:p w14:paraId="411A7AD5" w14:textId="77777777" w:rsidR="00D44005" w:rsidRPr="00D718E3" w:rsidRDefault="00D44005" w:rsidP="00D44005">
      <w:pPr>
        <w:ind w:left="709"/>
        <w:jc w:val="both"/>
        <w:rPr>
          <w:rFonts w:ascii="Tahoma" w:hAnsi="Tahoma" w:cs="Tahoma"/>
        </w:rPr>
      </w:pPr>
      <w:r w:rsidRPr="00D718E3">
        <w:rPr>
          <w:rFonts w:ascii="Tahoma" w:hAnsi="Tahoma" w:cs="Tahoma"/>
        </w:rPr>
        <w:t>- w przypadku uszczerbku na zdrowiu poniżej 100% - świadczenie w wysokości takiego procentu sumy ubezpieczenia, w jakim Ubezpieczony doznał uszczerbku na zdrowiu.</w:t>
      </w:r>
    </w:p>
    <w:p w14:paraId="2FE7217C" w14:textId="77777777" w:rsidR="00F639EF" w:rsidRPr="00D718E3" w:rsidRDefault="00F639EF" w:rsidP="00F639EF">
      <w:pPr>
        <w:rPr>
          <w:rFonts w:ascii="Tahoma" w:hAnsi="Tahoma" w:cs="Tahoma"/>
          <w:b/>
          <w:bCs/>
        </w:rPr>
      </w:pPr>
      <w:r w:rsidRPr="00D718E3">
        <w:rPr>
          <w:rFonts w:ascii="Tahoma" w:hAnsi="Tahoma" w:cs="Tahoma"/>
          <w:b/>
          <w:bCs/>
        </w:rPr>
        <w:t> </w:t>
      </w:r>
    </w:p>
    <w:p w14:paraId="50FC5F4C" w14:textId="77777777" w:rsidR="00F639EF" w:rsidRPr="00C95F7C" w:rsidRDefault="00F639EF" w:rsidP="00F639EF">
      <w:pPr>
        <w:ind w:firstLine="708"/>
        <w:rPr>
          <w:rFonts w:ascii="Tahoma" w:hAnsi="Tahoma" w:cs="Tahoma"/>
          <w:b/>
          <w:bCs/>
        </w:rPr>
      </w:pPr>
      <w:r w:rsidRPr="00D718E3">
        <w:rPr>
          <w:rFonts w:ascii="Tahoma" w:hAnsi="Tahoma" w:cs="Tahoma"/>
        </w:rPr>
        <w:t>Zakres terytorialny ubezpieczenia NNW – RP i Europa</w:t>
      </w:r>
    </w:p>
    <w:p w14:paraId="7CE0CADC" w14:textId="77777777" w:rsidR="00A70E0C" w:rsidRDefault="00A70E0C" w:rsidP="001020BF">
      <w:pPr>
        <w:jc w:val="both"/>
        <w:rPr>
          <w:rFonts w:ascii="Tahoma" w:hAnsi="Tahoma" w:cs="Tahoma"/>
        </w:rPr>
      </w:pPr>
    </w:p>
    <w:p w14:paraId="56D35B79" w14:textId="77777777" w:rsidR="00F639EF" w:rsidRPr="00D718E3" w:rsidRDefault="00F639EF" w:rsidP="00F639EF">
      <w:pPr>
        <w:rPr>
          <w:rFonts w:ascii="Tahoma" w:hAnsi="Tahoma" w:cs="Tahoma"/>
          <w:b/>
          <w:u w:val="single"/>
        </w:rPr>
      </w:pPr>
      <w:r w:rsidRPr="00D718E3">
        <w:rPr>
          <w:rFonts w:ascii="Tahoma" w:hAnsi="Tahoma" w:cs="Tahoma"/>
          <w:b/>
          <w:u w:val="single"/>
        </w:rPr>
        <w:t xml:space="preserve">Część III Zamówienia </w:t>
      </w:r>
    </w:p>
    <w:p w14:paraId="05690D0C" w14:textId="77777777" w:rsidR="00F639EF" w:rsidRDefault="00F639EF" w:rsidP="00F639EF">
      <w:pPr>
        <w:ind w:left="709"/>
        <w:jc w:val="both"/>
        <w:rPr>
          <w:rFonts w:ascii="Tahoma" w:hAnsi="Tahoma" w:cs="Tahoma"/>
        </w:rPr>
      </w:pPr>
    </w:p>
    <w:p w14:paraId="2A2641E7" w14:textId="77777777"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D718E3">
        <w:rPr>
          <w:rFonts w:ascii="Tahoma" w:hAnsi="Tahoma" w:cs="Tahoma"/>
          <w:b/>
          <w:sz w:val="22"/>
          <w:szCs w:val="22"/>
        </w:rPr>
        <w:t>28.12.2022</w:t>
      </w:r>
      <w:r w:rsidRPr="004D16B9">
        <w:rPr>
          <w:rFonts w:ascii="Tahoma" w:hAnsi="Tahoma" w:cs="Tahoma"/>
          <w:b/>
          <w:sz w:val="22"/>
          <w:szCs w:val="22"/>
        </w:rPr>
        <w:t xml:space="preserve"> do</w:t>
      </w:r>
      <w:r w:rsidR="00D718E3">
        <w:rPr>
          <w:rFonts w:ascii="Tahoma" w:hAnsi="Tahoma" w:cs="Tahoma"/>
          <w:b/>
          <w:sz w:val="22"/>
          <w:szCs w:val="22"/>
        </w:rPr>
        <w:t xml:space="preserve"> 27.</w:t>
      </w:r>
      <w:r w:rsidR="00D87BBB">
        <w:rPr>
          <w:rFonts w:ascii="Tahoma" w:hAnsi="Tahoma" w:cs="Tahoma"/>
          <w:b/>
          <w:sz w:val="22"/>
          <w:szCs w:val="22"/>
        </w:rPr>
        <w:t>06</w:t>
      </w:r>
      <w:r w:rsidR="00D718E3">
        <w:rPr>
          <w:rFonts w:ascii="Tahoma" w:hAnsi="Tahoma" w:cs="Tahoma"/>
          <w:b/>
          <w:sz w:val="22"/>
          <w:szCs w:val="22"/>
        </w:rPr>
        <w:t>.202</w:t>
      </w:r>
      <w:r w:rsidR="00C56F21">
        <w:rPr>
          <w:rFonts w:ascii="Tahoma" w:hAnsi="Tahoma" w:cs="Tahoma"/>
          <w:b/>
          <w:sz w:val="22"/>
          <w:szCs w:val="22"/>
        </w:rPr>
        <w:t>4</w:t>
      </w:r>
    </w:p>
    <w:p w14:paraId="18BB0BC5" w14:textId="77777777" w:rsidR="00F639EF" w:rsidRDefault="00F639EF" w:rsidP="00F639EF">
      <w:pPr>
        <w:ind w:left="709"/>
        <w:jc w:val="both"/>
        <w:rPr>
          <w:rFonts w:ascii="Tahoma" w:hAnsi="Tahoma" w:cs="Tahoma"/>
        </w:rPr>
      </w:pPr>
    </w:p>
    <w:p w14:paraId="5ABF37AB" w14:textId="77777777" w:rsidR="00244F2E" w:rsidRPr="003E2E06" w:rsidRDefault="00244F2E" w:rsidP="00244F2E">
      <w:pPr>
        <w:pStyle w:val="Nagwek3"/>
        <w:ind w:left="0"/>
        <w:jc w:val="both"/>
        <w:rPr>
          <w:rFonts w:ascii="Tahoma" w:hAnsi="Tahoma" w:cs="Tahoma"/>
          <w:sz w:val="20"/>
        </w:rPr>
      </w:pPr>
      <w:r w:rsidRPr="003E2E06">
        <w:rPr>
          <w:rFonts w:ascii="Tahoma" w:hAnsi="Tahoma" w:cs="Tahoma"/>
          <w:sz w:val="20"/>
        </w:rPr>
        <w:t>UBEZPIECZENIE NASTĘPSTW NIESZCZĘŚLIWYCH WYPADKÓW STRAŻAKÓW OSP, CZŁONKÓW MŁODZIEŻOWYCH DRUŻYN POŻARNICZYCH (MDP) ZGODNIE Z USTAWĄ Z DNIA 17 GRUDNIA 2021 R. O OCHOTNICZYCH STRAŻACH POŻARNYCH</w:t>
      </w:r>
    </w:p>
    <w:p w14:paraId="74C77050" w14:textId="77777777" w:rsidR="00F639EF" w:rsidRPr="003E2E06" w:rsidRDefault="00F639EF" w:rsidP="00F639EF">
      <w:pPr>
        <w:ind w:firstLine="426"/>
        <w:jc w:val="both"/>
        <w:rPr>
          <w:rFonts w:ascii="Tahoma" w:hAnsi="Tahoma" w:cs="Tahoma"/>
          <w:b/>
          <w:color w:val="FF0000"/>
        </w:rPr>
      </w:pPr>
    </w:p>
    <w:p w14:paraId="222C9B0F" w14:textId="77777777" w:rsidR="00205DFE" w:rsidRPr="003E2E06" w:rsidRDefault="00205DFE" w:rsidP="00205DFE">
      <w:pPr>
        <w:pStyle w:val="WW-Tekstpodstawowywcity2"/>
        <w:rPr>
          <w:rFonts w:ascii="Tahoma" w:hAnsi="Tahoma" w:cs="Tahoma"/>
          <w:b/>
          <w:bCs/>
          <w:sz w:val="20"/>
        </w:rPr>
      </w:pPr>
    </w:p>
    <w:p w14:paraId="24455ACE" w14:textId="77777777" w:rsidR="00244F2E" w:rsidRPr="003E2E06" w:rsidRDefault="00244F2E" w:rsidP="00244F2E">
      <w:pPr>
        <w:jc w:val="both"/>
        <w:rPr>
          <w:rFonts w:ascii="Tahoma" w:hAnsi="Tahoma" w:cs="Tahoma"/>
        </w:rPr>
      </w:pPr>
      <w:r w:rsidRPr="003E2E06">
        <w:rPr>
          <w:rFonts w:ascii="Tahoma" w:hAnsi="Tahoma" w:cs="Tahoma"/>
          <w:u w:val="single"/>
        </w:rPr>
        <w:t>Zakres ubezpieczenia:</w:t>
      </w:r>
      <w:r w:rsidRPr="003E2E06">
        <w:rPr>
          <w:rFonts w:ascii="Tahoma" w:hAnsi="Tahoma" w:cs="Tahoma"/>
        </w:rPr>
        <w:tab/>
        <w:t>świadczenia podstawowe + zawał serca i udar mózgu</w:t>
      </w:r>
    </w:p>
    <w:p w14:paraId="13B947D6" w14:textId="77777777" w:rsidR="00244F2E" w:rsidRPr="003E2E06" w:rsidRDefault="00244F2E" w:rsidP="00244F2E">
      <w:pPr>
        <w:jc w:val="both"/>
        <w:rPr>
          <w:rFonts w:ascii="Tahoma" w:hAnsi="Tahoma" w:cs="Tahoma"/>
        </w:rPr>
      </w:pPr>
    </w:p>
    <w:p w14:paraId="46059CA8" w14:textId="77777777" w:rsidR="00244F2E" w:rsidRPr="003E2E06" w:rsidRDefault="00244F2E" w:rsidP="00244F2E">
      <w:pPr>
        <w:jc w:val="both"/>
        <w:rPr>
          <w:rFonts w:ascii="Tahoma" w:hAnsi="Tahoma" w:cs="Tahoma"/>
        </w:rPr>
      </w:pPr>
      <w:r w:rsidRPr="003E2E06">
        <w:rPr>
          <w:rFonts w:ascii="Tahoma" w:hAnsi="Tahoma" w:cs="Tahoma"/>
        </w:rPr>
        <w:t>Suma ubezpieczenia:</w:t>
      </w:r>
      <w:r w:rsidRPr="003E2E06">
        <w:rPr>
          <w:rFonts w:ascii="Tahoma" w:hAnsi="Tahoma" w:cs="Tahoma"/>
        </w:rPr>
        <w:tab/>
      </w:r>
    </w:p>
    <w:p w14:paraId="6057B08C" w14:textId="77777777" w:rsidR="00244F2E" w:rsidRPr="003E2E06" w:rsidRDefault="00244F2E" w:rsidP="00244F2E">
      <w:pPr>
        <w:pStyle w:val="Akapitzlist"/>
        <w:numPr>
          <w:ilvl w:val="0"/>
          <w:numId w:val="94"/>
        </w:numPr>
        <w:contextualSpacing/>
        <w:jc w:val="both"/>
        <w:rPr>
          <w:rFonts w:ascii="Tahoma" w:hAnsi="Tahoma" w:cs="Tahoma"/>
          <w:sz w:val="20"/>
          <w:szCs w:val="20"/>
        </w:rPr>
      </w:pPr>
      <w:r w:rsidRPr="003E2E06">
        <w:rPr>
          <w:rFonts w:ascii="Tahoma" w:hAnsi="Tahoma" w:cs="Tahoma"/>
          <w:sz w:val="20"/>
          <w:szCs w:val="20"/>
        </w:rPr>
        <w:t xml:space="preserve">dla strażaków ratowników OSP oraz kandydatów na strażaków ratowników OSP oraz pozostałych strażaków OSP: </w:t>
      </w:r>
      <w:r w:rsidRPr="003E2E06">
        <w:rPr>
          <w:rFonts w:ascii="Tahoma" w:hAnsi="Tahoma" w:cs="Tahoma"/>
          <w:b/>
          <w:sz w:val="20"/>
          <w:szCs w:val="20"/>
        </w:rPr>
        <w:t>50 000,00 zł</w:t>
      </w:r>
      <w:r w:rsidRPr="003E2E06">
        <w:rPr>
          <w:rFonts w:ascii="Tahoma" w:hAnsi="Tahoma" w:cs="Tahoma"/>
          <w:sz w:val="20"/>
          <w:szCs w:val="20"/>
        </w:rPr>
        <w:t xml:space="preserve"> (na osobę - 100 % uszczerbku na zdrowiu i śmierć)</w:t>
      </w:r>
    </w:p>
    <w:p w14:paraId="1F1CCAB2" w14:textId="77777777" w:rsidR="00244F2E" w:rsidRPr="003E2E06" w:rsidRDefault="00244F2E" w:rsidP="00244F2E">
      <w:pPr>
        <w:pStyle w:val="Akapitzlist"/>
        <w:numPr>
          <w:ilvl w:val="0"/>
          <w:numId w:val="94"/>
        </w:numPr>
        <w:contextualSpacing/>
        <w:jc w:val="both"/>
        <w:rPr>
          <w:rFonts w:ascii="Tahoma" w:hAnsi="Tahoma" w:cs="Tahoma"/>
          <w:sz w:val="20"/>
          <w:szCs w:val="20"/>
        </w:rPr>
      </w:pPr>
      <w:r w:rsidRPr="003E2E06">
        <w:rPr>
          <w:rFonts w:ascii="Tahoma" w:hAnsi="Tahoma" w:cs="Tahoma"/>
          <w:sz w:val="20"/>
          <w:szCs w:val="20"/>
        </w:rPr>
        <w:t xml:space="preserve">dla członków MDP: </w:t>
      </w:r>
      <w:r w:rsidR="00D87BBB" w:rsidRPr="003E2E06">
        <w:rPr>
          <w:rFonts w:ascii="Tahoma" w:hAnsi="Tahoma" w:cs="Tahoma"/>
          <w:b/>
          <w:sz w:val="20"/>
          <w:szCs w:val="20"/>
        </w:rPr>
        <w:t>2</w:t>
      </w:r>
      <w:r w:rsidRPr="003E2E06">
        <w:rPr>
          <w:rFonts w:ascii="Tahoma" w:hAnsi="Tahoma" w:cs="Tahoma"/>
          <w:b/>
          <w:sz w:val="20"/>
          <w:szCs w:val="20"/>
        </w:rPr>
        <w:t>0 000,00 zł</w:t>
      </w:r>
      <w:r w:rsidRPr="003E2E06">
        <w:rPr>
          <w:rFonts w:ascii="Tahoma" w:hAnsi="Tahoma" w:cs="Tahoma"/>
          <w:sz w:val="20"/>
          <w:szCs w:val="20"/>
        </w:rPr>
        <w:t xml:space="preserve"> (na osobę - 100 % uszczerbku na zdrowiu i śmierć)</w:t>
      </w:r>
    </w:p>
    <w:p w14:paraId="2E98CE5B" w14:textId="77777777" w:rsidR="00244F2E" w:rsidRPr="003E2E06" w:rsidRDefault="00244F2E" w:rsidP="00244F2E">
      <w:pPr>
        <w:pStyle w:val="Akapitzlist"/>
        <w:ind w:left="1428"/>
        <w:jc w:val="both"/>
        <w:rPr>
          <w:rFonts w:ascii="Tahoma" w:hAnsi="Tahoma" w:cs="Tahoma"/>
        </w:rPr>
      </w:pPr>
    </w:p>
    <w:p w14:paraId="37313BAC" w14:textId="77777777" w:rsidR="00244F2E" w:rsidRPr="003E2E06" w:rsidRDefault="00244F2E" w:rsidP="00244F2E">
      <w:pPr>
        <w:jc w:val="both"/>
        <w:rPr>
          <w:rFonts w:ascii="Tahoma" w:eastAsia="Tahoma" w:hAnsi="Tahoma" w:cs="Tahoma"/>
        </w:rPr>
      </w:pPr>
      <w:r w:rsidRPr="003E2E06">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76CAFB51" w14:textId="77777777" w:rsidR="008972BC" w:rsidRPr="003E2E06" w:rsidRDefault="008972BC" w:rsidP="00244F2E">
      <w:pPr>
        <w:jc w:val="both"/>
        <w:rPr>
          <w:rFonts w:ascii="Tahoma" w:hAnsi="Tahoma" w:cs="Tahoma"/>
        </w:rPr>
      </w:pPr>
    </w:p>
    <w:p w14:paraId="6418375A" w14:textId="77777777" w:rsidR="00244F2E" w:rsidRPr="003E2E06" w:rsidRDefault="00244F2E" w:rsidP="00244F2E">
      <w:pPr>
        <w:jc w:val="both"/>
        <w:rPr>
          <w:rFonts w:ascii="Tahoma" w:hAnsi="Tahoma" w:cs="Tahoma"/>
        </w:rPr>
      </w:pPr>
      <w:r w:rsidRPr="003E2E06">
        <w:rPr>
          <w:rFonts w:ascii="Tahoma" w:hAnsi="Tahoma" w:cs="Tahoma"/>
        </w:rPr>
        <w:t>Forma zawarcia ubezpieczenia: bezimienna</w:t>
      </w:r>
    </w:p>
    <w:p w14:paraId="10106B50" w14:textId="77777777" w:rsidR="00244F2E" w:rsidRPr="003E2E06" w:rsidRDefault="00244F2E" w:rsidP="00244F2E">
      <w:pPr>
        <w:ind w:left="709"/>
        <w:jc w:val="both"/>
        <w:rPr>
          <w:rFonts w:ascii="Tahoma" w:hAnsi="Tahoma" w:cs="Tahoma"/>
        </w:rPr>
      </w:pPr>
    </w:p>
    <w:p w14:paraId="60F199F4" w14:textId="77777777" w:rsidR="00D718E3" w:rsidRPr="003E2E06" w:rsidRDefault="00244F2E" w:rsidP="00D718E3">
      <w:pPr>
        <w:jc w:val="both"/>
        <w:rPr>
          <w:rFonts w:ascii="Tahoma" w:hAnsi="Tahoma" w:cs="Tahoma"/>
        </w:rPr>
      </w:pPr>
      <w:r w:rsidRPr="003E2E06">
        <w:rPr>
          <w:rFonts w:ascii="Tahoma" w:hAnsi="Tahoma" w:cs="Tahoma"/>
        </w:rPr>
        <w:t>Ilość jednostek/drużyn objęta tym wariantem ubezpieczenia:</w:t>
      </w:r>
      <w:r w:rsidR="003E2E06">
        <w:rPr>
          <w:rFonts w:ascii="Tahoma" w:hAnsi="Tahoma" w:cs="Tahoma"/>
        </w:rPr>
        <w:t xml:space="preserve"> </w:t>
      </w:r>
      <w:r w:rsidR="00D718E3" w:rsidRPr="003E2E06">
        <w:rPr>
          <w:rFonts w:ascii="Tahoma" w:hAnsi="Tahoma" w:cs="Tahoma"/>
        </w:rPr>
        <w:t xml:space="preserve">4 jednostki OSP oraz 3 drużyny MDP </w:t>
      </w:r>
    </w:p>
    <w:p w14:paraId="2FAC00D4" w14:textId="77777777" w:rsidR="00244F2E" w:rsidRPr="003E2E06" w:rsidRDefault="00D718E3" w:rsidP="00D718E3">
      <w:pPr>
        <w:ind w:left="5672"/>
        <w:jc w:val="both"/>
        <w:rPr>
          <w:rFonts w:ascii="Tahoma" w:hAnsi="Tahoma" w:cs="Tahoma"/>
        </w:rPr>
      </w:pPr>
      <w:r w:rsidRPr="003E2E06">
        <w:rPr>
          <w:rFonts w:ascii="Tahoma" w:hAnsi="Tahoma" w:cs="Tahoma"/>
        </w:rPr>
        <w:t>(ogółem: 1</w:t>
      </w:r>
      <w:r w:rsidR="003E2E06" w:rsidRPr="003E2E06">
        <w:rPr>
          <w:rFonts w:ascii="Tahoma" w:hAnsi="Tahoma" w:cs="Tahoma"/>
        </w:rPr>
        <w:t>2</w:t>
      </w:r>
      <w:r w:rsidRPr="003E2E06">
        <w:rPr>
          <w:rFonts w:ascii="Tahoma" w:hAnsi="Tahoma" w:cs="Tahoma"/>
        </w:rPr>
        <w:t>0 osób).</w:t>
      </w:r>
    </w:p>
    <w:p w14:paraId="74A8A106" w14:textId="77777777" w:rsidR="008972BC" w:rsidRPr="003E2E06" w:rsidRDefault="008972BC" w:rsidP="008972BC">
      <w:pPr>
        <w:jc w:val="both"/>
        <w:rPr>
          <w:rFonts w:ascii="Tahoma" w:hAnsi="Tahoma" w:cs="Tahoma"/>
        </w:rPr>
      </w:pPr>
      <w:r w:rsidRPr="003E2E06">
        <w:rPr>
          <w:rFonts w:ascii="Tahoma" w:hAnsi="Tahoma" w:cs="Tahoma"/>
        </w:rPr>
        <w:t>Jednostki OSP, których dotyczy ubezpieczenie:</w:t>
      </w:r>
    </w:p>
    <w:p w14:paraId="0436657C" w14:textId="77777777" w:rsidR="008972BC" w:rsidRPr="003E2E06" w:rsidRDefault="003E2E06" w:rsidP="008972BC">
      <w:pPr>
        <w:pStyle w:val="Akapitzlist"/>
        <w:numPr>
          <w:ilvl w:val="0"/>
          <w:numId w:val="95"/>
        </w:numPr>
        <w:jc w:val="both"/>
        <w:rPr>
          <w:rFonts w:ascii="Tahoma" w:hAnsi="Tahoma" w:cs="Tahoma"/>
          <w:sz w:val="20"/>
          <w:szCs w:val="20"/>
        </w:rPr>
      </w:pPr>
      <w:r w:rsidRPr="003E2E06">
        <w:rPr>
          <w:rFonts w:ascii="Tahoma" w:hAnsi="Tahoma" w:cs="Tahoma"/>
          <w:sz w:val="20"/>
          <w:szCs w:val="20"/>
        </w:rPr>
        <w:t>OSP Klembów</w:t>
      </w:r>
    </w:p>
    <w:p w14:paraId="35DFF4BA" w14:textId="77777777" w:rsidR="003E2E06" w:rsidRPr="003E2E06" w:rsidRDefault="003E2E06" w:rsidP="008972BC">
      <w:pPr>
        <w:pStyle w:val="Akapitzlist"/>
        <w:numPr>
          <w:ilvl w:val="0"/>
          <w:numId w:val="95"/>
        </w:numPr>
        <w:jc w:val="both"/>
        <w:rPr>
          <w:rFonts w:ascii="Tahoma" w:hAnsi="Tahoma" w:cs="Tahoma"/>
          <w:sz w:val="20"/>
          <w:szCs w:val="20"/>
        </w:rPr>
      </w:pPr>
      <w:r w:rsidRPr="003E2E06">
        <w:rPr>
          <w:rFonts w:ascii="Tahoma" w:hAnsi="Tahoma" w:cs="Tahoma"/>
          <w:sz w:val="20"/>
          <w:szCs w:val="20"/>
        </w:rPr>
        <w:t>OSP Dobczyn</w:t>
      </w:r>
    </w:p>
    <w:p w14:paraId="6BBC63A0" w14:textId="77777777" w:rsidR="003E2E06" w:rsidRPr="003E2E06" w:rsidRDefault="003E2E06" w:rsidP="008972BC">
      <w:pPr>
        <w:pStyle w:val="Akapitzlist"/>
        <w:numPr>
          <w:ilvl w:val="0"/>
          <w:numId w:val="95"/>
        </w:numPr>
        <w:jc w:val="both"/>
        <w:rPr>
          <w:rFonts w:ascii="Tahoma" w:hAnsi="Tahoma" w:cs="Tahoma"/>
          <w:sz w:val="20"/>
          <w:szCs w:val="20"/>
        </w:rPr>
      </w:pPr>
      <w:r w:rsidRPr="003E2E06">
        <w:rPr>
          <w:rFonts w:ascii="Tahoma" w:hAnsi="Tahoma" w:cs="Tahoma"/>
          <w:sz w:val="20"/>
          <w:szCs w:val="20"/>
        </w:rPr>
        <w:t>OSP Krusze</w:t>
      </w:r>
    </w:p>
    <w:p w14:paraId="3546EC15" w14:textId="77777777" w:rsidR="003E2E06" w:rsidRPr="003E2E06" w:rsidRDefault="003E2E06" w:rsidP="008972BC">
      <w:pPr>
        <w:pStyle w:val="Akapitzlist"/>
        <w:numPr>
          <w:ilvl w:val="0"/>
          <w:numId w:val="95"/>
        </w:numPr>
        <w:jc w:val="both"/>
        <w:rPr>
          <w:rFonts w:ascii="Tahoma" w:hAnsi="Tahoma" w:cs="Tahoma"/>
          <w:sz w:val="20"/>
          <w:szCs w:val="20"/>
        </w:rPr>
      </w:pPr>
      <w:r w:rsidRPr="003E2E06">
        <w:rPr>
          <w:rFonts w:ascii="Tahoma" w:hAnsi="Tahoma" w:cs="Tahoma"/>
          <w:sz w:val="20"/>
          <w:szCs w:val="20"/>
        </w:rPr>
        <w:t>OSP Roszczep</w:t>
      </w:r>
    </w:p>
    <w:p w14:paraId="7CDBBE50" w14:textId="77777777" w:rsidR="008972BC" w:rsidRPr="003E2E06" w:rsidRDefault="008972BC" w:rsidP="008972BC">
      <w:pPr>
        <w:pStyle w:val="Akapitzlist"/>
        <w:jc w:val="both"/>
        <w:rPr>
          <w:rFonts w:ascii="Tahoma" w:hAnsi="Tahoma" w:cs="Tahoma"/>
        </w:rPr>
      </w:pPr>
    </w:p>
    <w:p w14:paraId="1520F75B" w14:textId="77777777" w:rsidR="00244F2E" w:rsidRPr="003E2E06" w:rsidRDefault="00244F2E" w:rsidP="00244F2E">
      <w:pPr>
        <w:jc w:val="both"/>
        <w:rPr>
          <w:rFonts w:ascii="Tahoma" w:hAnsi="Tahoma" w:cs="Tahoma"/>
        </w:rPr>
      </w:pPr>
      <w:r w:rsidRPr="003E2E06">
        <w:rPr>
          <w:rFonts w:ascii="Tahoma" w:hAnsi="Tahoma" w:cs="Tahoma"/>
        </w:rPr>
        <w:t xml:space="preserve">Ilość osób objęta ubezpieczeniem:  </w:t>
      </w:r>
    </w:p>
    <w:p w14:paraId="2CBE0DF0" w14:textId="77777777" w:rsidR="00244F2E" w:rsidRPr="003E2E06" w:rsidRDefault="003E2E06" w:rsidP="00244F2E">
      <w:pPr>
        <w:ind w:left="708" w:firstLine="1"/>
        <w:jc w:val="both"/>
        <w:rPr>
          <w:rFonts w:ascii="Tahoma" w:hAnsi="Tahoma" w:cs="Tahoma"/>
        </w:rPr>
      </w:pPr>
      <w:r w:rsidRPr="003E2E06">
        <w:rPr>
          <w:rFonts w:ascii="Tahoma" w:hAnsi="Tahoma" w:cs="Tahoma"/>
        </w:rPr>
        <w:t>90</w:t>
      </w:r>
      <w:r w:rsidR="00244F2E" w:rsidRPr="003E2E06">
        <w:rPr>
          <w:rFonts w:ascii="Tahoma" w:hAnsi="Tahoma" w:cs="Tahoma"/>
        </w:rPr>
        <w:t xml:space="preserve"> strażaków ratowników OSP, kandydatów na strażaków ratowników OSP, pozostałych strażaków OSP</w:t>
      </w:r>
    </w:p>
    <w:p w14:paraId="12298CA7" w14:textId="77777777" w:rsidR="00244F2E" w:rsidRPr="003E2E06" w:rsidRDefault="003E2E06" w:rsidP="00244F2E">
      <w:pPr>
        <w:ind w:left="708" w:firstLine="1"/>
        <w:jc w:val="both"/>
        <w:rPr>
          <w:rFonts w:ascii="Tahoma" w:hAnsi="Tahoma" w:cs="Tahoma"/>
        </w:rPr>
      </w:pPr>
      <w:r w:rsidRPr="003E2E06">
        <w:rPr>
          <w:rFonts w:ascii="Tahoma" w:hAnsi="Tahoma" w:cs="Tahoma"/>
        </w:rPr>
        <w:t>30</w:t>
      </w:r>
      <w:r w:rsidR="00244F2E" w:rsidRPr="003E2E06">
        <w:rPr>
          <w:rFonts w:ascii="Tahoma" w:hAnsi="Tahoma" w:cs="Tahoma"/>
        </w:rPr>
        <w:t xml:space="preserve"> członków MDP, członków DDP.</w:t>
      </w:r>
    </w:p>
    <w:p w14:paraId="5F059BB0" w14:textId="77777777" w:rsidR="00244F2E" w:rsidRPr="003E2E06" w:rsidRDefault="00244F2E" w:rsidP="00244F2E">
      <w:pPr>
        <w:rPr>
          <w:rFonts w:ascii="Tahoma" w:hAnsi="Tahoma" w:cs="Tahoma"/>
          <w:u w:val="single"/>
        </w:rPr>
      </w:pPr>
    </w:p>
    <w:p w14:paraId="7532918A" w14:textId="77777777" w:rsidR="00244F2E" w:rsidRPr="003E2E06" w:rsidRDefault="00244F2E" w:rsidP="00244F2E">
      <w:pPr>
        <w:rPr>
          <w:rFonts w:ascii="Tahoma" w:hAnsi="Tahoma" w:cs="Tahoma"/>
          <w:u w:val="single"/>
        </w:rPr>
      </w:pPr>
      <w:r w:rsidRPr="003E2E06">
        <w:rPr>
          <w:rFonts w:ascii="Tahoma" w:hAnsi="Tahoma" w:cs="Tahoma"/>
          <w:u w:val="single"/>
        </w:rPr>
        <w:t>Świadczenia podstawowe obejmują:</w:t>
      </w:r>
    </w:p>
    <w:p w14:paraId="30065CD6"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t>świadczenie w tytułu śmierci ubezpieczonego w następstwie nieszczęśliwego wypadku albo zdarzenia objętego umową (100% sumy ubezpieczenia),</w:t>
      </w:r>
    </w:p>
    <w:p w14:paraId="7F244166"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t>świadczenie z tytułu całkowitego trwałego uszczerbku na zdrowiu w następstwie nieszczęśliwego wypadku albo zdarzenia objętego umową (100% sumy ubezpieczenia),</w:t>
      </w:r>
    </w:p>
    <w:p w14:paraId="2CEDE715"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t>świadczenie z tytułu częściowego trwałego uszczerbku na zdrowiu w następstwie nieszczęśliwego wypadku albo zdarzenia objętego umową (% uszczerbku na zdrowiu = % sumy ubezpieczenia),</w:t>
      </w:r>
    </w:p>
    <w:p w14:paraId="3DC6E260"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t xml:space="preserve">świadczenie z tytułu trwałego uszczerbku na zdrowiu w następstwie oparzenia lub odmrożenia (do 20% sumy ubezpieczenia), </w:t>
      </w:r>
    </w:p>
    <w:p w14:paraId="11E75D3C"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t>zwrot kosztów nabycia przedmiotów ortopedycznych i środków pomocniczych (do 30% sumy ubezpieczenia),</w:t>
      </w:r>
    </w:p>
    <w:p w14:paraId="73F090E6"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t>zwrot kosztów przeszkolenia zawodowego inwalidów (do 30% sumy ubezpieczenia),</w:t>
      </w:r>
    </w:p>
    <w:p w14:paraId="6EF3BA0B"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t>zwrot kosztów leczenia na terytorium RP (do 20% sumy ubezpieczenia),</w:t>
      </w:r>
    </w:p>
    <w:p w14:paraId="173526D1" w14:textId="77777777" w:rsidR="00244F2E" w:rsidRPr="003E2E06" w:rsidRDefault="00244F2E" w:rsidP="00244F2E">
      <w:pPr>
        <w:numPr>
          <w:ilvl w:val="0"/>
          <w:numId w:val="93"/>
        </w:numPr>
        <w:jc w:val="both"/>
        <w:rPr>
          <w:rFonts w:ascii="Tahoma" w:hAnsi="Tahoma" w:cs="Tahoma"/>
        </w:rPr>
      </w:pPr>
      <w:r w:rsidRPr="003E2E06">
        <w:rPr>
          <w:rFonts w:ascii="Tahoma" w:hAnsi="Tahoma" w:cs="Tahoma"/>
        </w:rPr>
        <w:lastRenderedPageBreak/>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6D1EEC46" w14:textId="77777777" w:rsidR="00244F2E" w:rsidRPr="003E2E06" w:rsidRDefault="00244F2E" w:rsidP="00244F2E">
      <w:pPr>
        <w:rPr>
          <w:rFonts w:ascii="Tahoma" w:hAnsi="Tahoma" w:cs="Tahoma"/>
          <w:b/>
        </w:rPr>
      </w:pPr>
    </w:p>
    <w:p w14:paraId="565B3D27" w14:textId="77777777" w:rsidR="00244F2E" w:rsidRPr="003E2E06" w:rsidRDefault="00244F2E" w:rsidP="00244F2E">
      <w:pPr>
        <w:rPr>
          <w:rFonts w:ascii="Tahoma" w:hAnsi="Tahoma" w:cs="Tahoma"/>
          <w:b/>
        </w:rPr>
      </w:pPr>
      <w:r w:rsidRPr="003E2E06">
        <w:rPr>
          <w:rFonts w:ascii="Tahoma" w:hAnsi="Tahoma" w:cs="Tahoma"/>
          <w:b/>
        </w:rPr>
        <w:t>Uwaga: brak franszyz i udziałów własnych.</w:t>
      </w:r>
    </w:p>
    <w:p w14:paraId="0545E799" w14:textId="77777777" w:rsidR="003E2E06" w:rsidRPr="003E2E06" w:rsidRDefault="003E2E06" w:rsidP="003E2E06">
      <w:pPr>
        <w:jc w:val="both"/>
        <w:rPr>
          <w:rFonts w:ascii="Tahoma" w:hAnsi="Tahoma" w:cs="Tahoma"/>
          <w:b/>
          <w:color w:val="FF0000"/>
        </w:rPr>
      </w:pPr>
    </w:p>
    <w:p w14:paraId="65D297AB" w14:textId="7F547B4D" w:rsidR="003E2E06" w:rsidRDefault="003E2E06" w:rsidP="003E2E06">
      <w:pPr>
        <w:rPr>
          <w:rFonts w:ascii="Tahoma" w:hAnsi="Tahoma" w:cs="Tahoma"/>
        </w:rPr>
      </w:pPr>
      <w:r w:rsidRPr="003E2E06">
        <w:rPr>
          <w:rFonts w:ascii="Tahoma" w:hAnsi="Tahoma" w:cs="Tahoma"/>
          <w:b/>
          <w:bCs/>
        </w:rPr>
        <w:t>Uwaga:</w:t>
      </w:r>
      <w:r w:rsidRPr="003E2E06">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670B3BCC" w14:textId="3501E0A5" w:rsidR="007450A2" w:rsidRDefault="007450A2" w:rsidP="003E2E06">
      <w:pPr>
        <w:rPr>
          <w:rFonts w:ascii="Tahoma" w:hAnsi="Tahoma" w:cs="Tahoma"/>
        </w:rPr>
      </w:pPr>
    </w:p>
    <w:p w14:paraId="2413E41F" w14:textId="2A234C5C" w:rsidR="007450A2" w:rsidRDefault="007450A2" w:rsidP="003E2E06">
      <w:pPr>
        <w:rPr>
          <w:rFonts w:ascii="Tahoma" w:hAnsi="Tahoma" w:cs="Tahoma"/>
        </w:rPr>
      </w:pPr>
    </w:p>
    <w:p w14:paraId="273529C2" w14:textId="3D8FC421" w:rsidR="007450A2" w:rsidRDefault="007450A2" w:rsidP="003E2E06">
      <w:pPr>
        <w:rPr>
          <w:rFonts w:ascii="Tahoma" w:hAnsi="Tahoma" w:cs="Tahoma"/>
        </w:rPr>
      </w:pPr>
    </w:p>
    <w:p w14:paraId="4F63F8DC" w14:textId="494EE5B7" w:rsidR="007450A2" w:rsidRDefault="007450A2" w:rsidP="003E2E06">
      <w:pPr>
        <w:rPr>
          <w:rFonts w:ascii="Tahoma" w:hAnsi="Tahoma" w:cs="Tahoma"/>
        </w:rPr>
      </w:pPr>
    </w:p>
    <w:p w14:paraId="72CF767E" w14:textId="1C01B7E3" w:rsidR="007450A2" w:rsidRDefault="007450A2" w:rsidP="003E2E06">
      <w:pPr>
        <w:rPr>
          <w:rFonts w:ascii="Tahoma" w:hAnsi="Tahoma" w:cs="Tahoma"/>
        </w:rPr>
      </w:pPr>
    </w:p>
    <w:p w14:paraId="08F8398A" w14:textId="35C40DD8" w:rsidR="007450A2" w:rsidRDefault="007450A2" w:rsidP="003E2E06">
      <w:pPr>
        <w:rPr>
          <w:rFonts w:ascii="Tahoma" w:hAnsi="Tahoma" w:cs="Tahoma"/>
        </w:rPr>
      </w:pPr>
    </w:p>
    <w:p w14:paraId="3D53DF7A" w14:textId="55B11426" w:rsidR="007450A2" w:rsidRDefault="007450A2" w:rsidP="003E2E06">
      <w:pPr>
        <w:rPr>
          <w:rFonts w:ascii="Tahoma" w:hAnsi="Tahoma" w:cs="Tahoma"/>
        </w:rPr>
      </w:pPr>
    </w:p>
    <w:p w14:paraId="055EE4ED" w14:textId="248119E3" w:rsidR="007450A2" w:rsidRDefault="007450A2" w:rsidP="003E2E06">
      <w:pPr>
        <w:rPr>
          <w:rFonts w:ascii="Tahoma" w:hAnsi="Tahoma" w:cs="Tahoma"/>
        </w:rPr>
      </w:pPr>
    </w:p>
    <w:p w14:paraId="0BF1CE7C" w14:textId="3A6C4CED" w:rsidR="007450A2" w:rsidRPr="007450A2" w:rsidRDefault="007450A2" w:rsidP="007450A2">
      <w:pPr>
        <w:jc w:val="center"/>
        <w:rPr>
          <w:rFonts w:ascii="Tahoma" w:hAnsi="Tahoma" w:cs="Tahoma"/>
          <w:i/>
        </w:rPr>
      </w:pPr>
      <w:r>
        <w:rPr>
          <w:rFonts w:ascii="Tahoma" w:hAnsi="Tahoma" w:cs="Tahoma"/>
          <w:i/>
        </w:rPr>
        <w:t xml:space="preserve">                                        </w:t>
      </w:r>
      <w:r w:rsidRPr="007450A2">
        <w:rPr>
          <w:rFonts w:ascii="Tahoma" w:hAnsi="Tahoma" w:cs="Tahoma"/>
          <w:i/>
        </w:rPr>
        <w:t>/-/Rafał Mathiak</w:t>
      </w:r>
    </w:p>
    <w:p w14:paraId="568B18E7" w14:textId="1E0A45AA" w:rsidR="007450A2" w:rsidRPr="007450A2" w:rsidRDefault="007450A2" w:rsidP="007450A2">
      <w:pPr>
        <w:jc w:val="center"/>
        <w:rPr>
          <w:rFonts w:ascii="Tahoma" w:hAnsi="Tahoma" w:cs="Tahoma"/>
          <w:i/>
        </w:rPr>
      </w:pPr>
      <w:r>
        <w:rPr>
          <w:rFonts w:ascii="Tahoma" w:hAnsi="Tahoma" w:cs="Tahoma"/>
          <w:i/>
        </w:rPr>
        <w:t xml:space="preserve">                                        </w:t>
      </w:r>
      <w:r w:rsidRPr="007450A2">
        <w:rPr>
          <w:rFonts w:ascii="Tahoma" w:hAnsi="Tahoma" w:cs="Tahoma"/>
          <w:i/>
        </w:rPr>
        <w:t>Wójt Gminy Klembów</w:t>
      </w:r>
    </w:p>
    <w:p w14:paraId="07CADF60" w14:textId="77777777" w:rsidR="007450A2" w:rsidRPr="003E2E06" w:rsidRDefault="007450A2" w:rsidP="007450A2">
      <w:pPr>
        <w:jc w:val="center"/>
        <w:rPr>
          <w:rFonts w:ascii="Tahoma" w:hAnsi="Tahoma" w:cs="Tahoma"/>
        </w:rPr>
      </w:pPr>
    </w:p>
    <w:p w14:paraId="5B117913" w14:textId="77777777" w:rsidR="003E2E06" w:rsidRPr="009470F5" w:rsidRDefault="003E2E06" w:rsidP="00244F2E">
      <w:pPr>
        <w:rPr>
          <w:rFonts w:ascii="Tahoma" w:hAnsi="Tahoma" w:cs="Tahoma"/>
          <w:b/>
        </w:rPr>
      </w:pPr>
    </w:p>
    <w:p w14:paraId="485EB4B4" w14:textId="77777777" w:rsidR="00936EA1" w:rsidRDefault="00936EA1" w:rsidP="00F639EF">
      <w:pPr>
        <w:jc w:val="both"/>
        <w:rPr>
          <w:rFonts w:ascii="Tahoma" w:hAnsi="Tahoma" w:cs="Tahoma"/>
          <w:b/>
          <w:color w:val="FF0000"/>
        </w:rPr>
      </w:pPr>
    </w:p>
    <w:p w14:paraId="74473F52" w14:textId="77777777" w:rsidR="00B71608" w:rsidRDefault="00B71608" w:rsidP="00F639EF">
      <w:pPr>
        <w:jc w:val="both"/>
        <w:rPr>
          <w:rFonts w:ascii="Tahoma" w:hAnsi="Tahoma" w:cs="Tahoma"/>
          <w:b/>
          <w:color w:val="FF0000"/>
        </w:rPr>
      </w:pPr>
    </w:p>
    <w:p w14:paraId="497AEBC5" w14:textId="77777777" w:rsidR="007450A2" w:rsidRDefault="007450A2" w:rsidP="000A1C12">
      <w:pPr>
        <w:rPr>
          <w:rFonts w:ascii="Tahoma" w:hAnsi="Tahoma" w:cs="Tahoma"/>
          <w:sz w:val="16"/>
          <w:szCs w:val="16"/>
          <w:u w:val="single"/>
        </w:rPr>
      </w:pPr>
    </w:p>
    <w:p w14:paraId="0937D1FC" w14:textId="77777777" w:rsidR="007450A2" w:rsidRDefault="007450A2" w:rsidP="000A1C12">
      <w:pPr>
        <w:rPr>
          <w:rFonts w:ascii="Tahoma" w:hAnsi="Tahoma" w:cs="Tahoma"/>
          <w:sz w:val="16"/>
          <w:szCs w:val="16"/>
          <w:u w:val="single"/>
        </w:rPr>
      </w:pPr>
    </w:p>
    <w:p w14:paraId="59BA3C89" w14:textId="77777777" w:rsidR="007450A2" w:rsidRDefault="007450A2" w:rsidP="000A1C12">
      <w:pPr>
        <w:rPr>
          <w:rFonts w:ascii="Tahoma" w:hAnsi="Tahoma" w:cs="Tahoma"/>
          <w:sz w:val="16"/>
          <w:szCs w:val="16"/>
          <w:u w:val="single"/>
        </w:rPr>
      </w:pPr>
    </w:p>
    <w:p w14:paraId="1F4C7590" w14:textId="77777777" w:rsidR="007450A2" w:rsidRDefault="007450A2" w:rsidP="000A1C12">
      <w:pPr>
        <w:rPr>
          <w:rFonts w:ascii="Tahoma" w:hAnsi="Tahoma" w:cs="Tahoma"/>
          <w:sz w:val="16"/>
          <w:szCs w:val="16"/>
          <w:u w:val="single"/>
        </w:rPr>
      </w:pPr>
    </w:p>
    <w:p w14:paraId="604C3FA0" w14:textId="77777777" w:rsidR="007450A2" w:rsidRDefault="007450A2" w:rsidP="000A1C12">
      <w:pPr>
        <w:rPr>
          <w:rFonts w:ascii="Tahoma" w:hAnsi="Tahoma" w:cs="Tahoma"/>
          <w:sz w:val="16"/>
          <w:szCs w:val="16"/>
          <w:u w:val="single"/>
        </w:rPr>
      </w:pPr>
    </w:p>
    <w:p w14:paraId="5B5B18D1" w14:textId="77777777" w:rsidR="007450A2" w:rsidRDefault="007450A2" w:rsidP="000A1C12">
      <w:pPr>
        <w:rPr>
          <w:rFonts w:ascii="Tahoma" w:hAnsi="Tahoma" w:cs="Tahoma"/>
          <w:sz w:val="16"/>
          <w:szCs w:val="16"/>
          <w:u w:val="single"/>
        </w:rPr>
      </w:pPr>
    </w:p>
    <w:p w14:paraId="6DB5B246" w14:textId="77777777" w:rsidR="007450A2" w:rsidRDefault="007450A2" w:rsidP="000A1C12">
      <w:pPr>
        <w:rPr>
          <w:rFonts w:ascii="Tahoma" w:hAnsi="Tahoma" w:cs="Tahoma"/>
          <w:sz w:val="16"/>
          <w:szCs w:val="16"/>
          <w:u w:val="single"/>
        </w:rPr>
      </w:pPr>
    </w:p>
    <w:p w14:paraId="0596204B" w14:textId="77777777" w:rsidR="007450A2" w:rsidRDefault="007450A2" w:rsidP="000A1C12">
      <w:pPr>
        <w:rPr>
          <w:rFonts w:ascii="Tahoma" w:hAnsi="Tahoma" w:cs="Tahoma"/>
          <w:sz w:val="16"/>
          <w:szCs w:val="16"/>
          <w:u w:val="single"/>
        </w:rPr>
      </w:pPr>
    </w:p>
    <w:p w14:paraId="1ABA46B5" w14:textId="77777777" w:rsidR="007450A2" w:rsidRDefault="007450A2" w:rsidP="000A1C12">
      <w:pPr>
        <w:rPr>
          <w:rFonts w:ascii="Tahoma" w:hAnsi="Tahoma" w:cs="Tahoma"/>
          <w:sz w:val="16"/>
          <w:szCs w:val="16"/>
          <w:u w:val="single"/>
        </w:rPr>
      </w:pPr>
    </w:p>
    <w:p w14:paraId="1F273697" w14:textId="77777777" w:rsidR="007450A2" w:rsidRDefault="007450A2" w:rsidP="000A1C12">
      <w:pPr>
        <w:rPr>
          <w:rFonts w:ascii="Tahoma" w:hAnsi="Tahoma" w:cs="Tahoma"/>
          <w:sz w:val="16"/>
          <w:szCs w:val="16"/>
          <w:u w:val="single"/>
        </w:rPr>
      </w:pPr>
    </w:p>
    <w:p w14:paraId="68A3F1D3" w14:textId="77777777" w:rsidR="007450A2" w:rsidRDefault="007450A2" w:rsidP="000A1C12">
      <w:pPr>
        <w:rPr>
          <w:rFonts w:ascii="Tahoma" w:hAnsi="Tahoma" w:cs="Tahoma"/>
          <w:sz w:val="16"/>
          <w:szCs w:val="16"/>
          <w:u w:val="single"/>
        </w:rPr>
      </w:pPr>
    </w:p>
    <w:p w14:paraId="170CA9CF" w14:textId="77777777" w:rsidR="007450A2" w:rsidRDefault="007450A2" w:rsidP="000A1C12">
      <w:pPr>
        <w:rPr>
          <w:rFonts w:ascii="Tahoma" w:hAnsi="Tahoma" w:cs="Tahoma"/>
          <w:sz w:val="16"/>
          <w:szCs w:val="16"/>
          <w:u w:val="single"/>
        </w:rPr>
      </w:pPr>
    </w:p>
    <w:p w14:paraId="7F3F50D4" w14:textId="77777777" w:rsidR="007450A2" w:rsidRDefault="007450A2" w:rsidP="000A1C12">
      <w:pPr>
        <w:rPr>
          <w:rFonts w:ascii="Tahoma" w:hAnsi="Tahoma" w:cs="Tahoma"/>
          <w:sz w:val="16"/>
          <w:szCs w:val="16"/>
          <w:u w:val="single"/>
        </w:rPr>
      </w:pPr>
    </w:p>
    <w:p w14:paraId="74C46974" w14:textId="77777777" w:rsidR="007450A2" w:rsidRDefault="007450A2" w:rsidP="000A1C12">
      <w:pPr>
        <w:rPr>
          <w:rFonts w:ascii="Tahoma" w:hAnsi="Tahoma" w:cs="Tahoma"/>
          <w:sz w:val="16"/>
          <w:szCs w:val="16"/>
          <w:u w:val="single"/>
        </w:rPr>
      </w:pPr>
    </w:p>
    <w:p w14:paraId="7B1B12CA" w14:textId="77777777" w:rsidR="007450A2" w:rsidRDefault="007450A2" w:rsidP="000A1C12">
      <w:pPr>
        <w:rPr>
          <w:rFonts w:ascii="Tahoma" w:hAnsi="Tahoma" w:cs="Tahoma"/>
          <w:sz w:val="16"/>
          <w:szCs w:val="16"/>
          <w:u w:val="single"/>
        </w:rPr>
      </w:pPr>
    </w:p>
    <w:p w14:paraId="76CA34A6" w14:textId="77777777" w:rsidR="007450A2" w:rsidRDefault="007450A2" w:rsidP="000A1C12">
      <w:pPr>
        <w:rPr>
          <w:rFonts w:ascii="Tahoma" w:hAnsi="Tahoma" w:cs="Tahoma"/>
          <w:sz w:val="16"/>
          <w:szCs w:val="16"/>
          <w:u w:val="single"/>
        </w:rPr>
      </w:pPr>
    </w:p>
    <w:p w14:paraId="70B99C00" w14:textId="77777777" w:rsidR="007450A2" w:rsidRDefault="007450A2" w:rsidP="000A1C12">
      <w:pPr>
        <w:rPr>
          <w:rFonts w:ascii="Tahoma" w:hAnsi="Tahoma" w:cs="Tahoma"/>
          <w:sz w:val="16"/>
          <w:szCs w:val="16"/>
          <w:u w:val="single"/>
        </w:rPr>
      </w:pPr>
    </w:p>
    <w:p w14:paraId="4BA3ADFA" w14:textId="77777777" w:rsidR="007450A2" w:rsidRDefault="007450A2" w:rsidP="000A1C12">
      <w:pPr>
        <w:rPr>
          <w:rFonts w:ascii="Tahoma" w:hAnsi="Tahoma" w:cs="Tahoma"/>
          <w:sz w:val="16"/>
          <w:szCs w:val="16"/>
          <w:u w:val="single"/>
        </w:rPr>
      </w:pPr>
    </w:p>
    <w:p w14:paraId="440A0D3A" w14:textId="77777777" w:rsidR="007450A2" w:rsidRDefault="007450A2" w:rsidP="000A1C12">
      <w:pPr>
        <w:rPr>
          <w:rFonts w:ascii="Tahoma" w:hAnsi="Tahoma" w:cs="Tahoma"/>
          <w:sz w:val="16"/>
          <w:szCs w:val="16"/>
          <w:u w:val="single"/>
        </w:rPr>
      </w:pPr>
    </w:p>
    <w:p w14:paraId="2F2CF11F" w14:textId="77777777" w:rsidR="007450A2" w:rsidRDefault="007450A2" w:rsidP="000A1C12">
      <w:pPr>
        <w:rPr>
          <w:rFonts w:ascii="Tahoma" w:hAnsi="Tahoma" w:cs="Tahoma"/>
          <w:sz w:val="16"/>
          <w:szCs w:val="16"/>
          <w:u w:val="single"/>
        </w:rPr>
      </w:pPr>
    </w:p>
    <w:p w14:paraId="0BAAEA9A" w14:textId="77777777" w:rsidR="007450A2" w:rsidRDefault="007450A2" w:rsidP="000A1C12">
      <w:pPr>
        <w:rPr>
          <w:rFonts w:ascii="Tahoma" w:hAnsi="Tahoma" w:cs="Tahoma"/>
          <w:sz w:val="16"/>
          <w:szCs w:val="16"/>
          <w:u w:val="single"/>
        </w:rPr>
      </w:pPr>
    </w:p>
    <w:p w14:paraId="3504611F" w14:textId="77777777" w:rsidR="007450A2" w:rsidRDefault="007450A2" w:rsidP="000A1C12">
      <w:pPr>
        <w:rPr>
          <w:rFonts w:ascii="Tahoma" w:hAnsi="Tahoma" w:cs="Tahoma"/>
          <w:sz w:val="16"/>
          <w:szCs w:val="16"/>
          <w:u w:val="single"/>
        </w:rPr>
      </w:pPr>
    </w:p>
    <w:p w14:paraId="44672236" w14:textId="77777777" w:rsidR="007450A2" w:rsidRDefault="007450A2" w:rsidP="000A1C12">
      <w:pPr>
        <w:rPr>
          <w:rFonts w:ascii="Tahoma" w:hAnsi="Tahoma" w:cs="Tahoma"/>
          <w:sz w:val="16"/>
          <w:szCs w:val="16"/>
          <w:u w:val="single"/>
        </w:rPr>
      </w:pPr>
    </w:p>
    <w:p w14:paraId="45EF6987" w14:textId="77777777" w:rsidR="007450A2" w:rsidRDefault="007450A2" w:rsidP="000A1C12">
      <w:pPr>
        <w:rPr>
          <w:rFonts w:ascii="Tahoma" w:hAnsi="Tahoma" w:cs="Tahoma"/>
          <w:sz w:val="16"/>
          <w:szCs w:val="16"/>
          <w:u w:val="single"/>
        </w:rPr>
      </w:pPr>
    </w:p>
    <w:p w14:paraId="5F9B056B" w14:textId="77777777" w:rsidR="007450A2" w:rsidRDefault="007450A2" w:rsidP="000A1C12">
      <w:pPr>
        <w:rPr>
          <w:rFonts w:ascii="Tahoma" w:hAnsi="Tahoma" w:cs="Tahoma"/>
          <w:sz w:val="16"/>
          <w:szCs w:val="16"/>
          <w:u w:val="single"/>
        </w:rPr>
      </w:pPr>
    </w:p>
    <w:p w14:paraId="7F9F5BFF" w14:textId="77777777" w:rsidR="007450A2" w:rsidRDefault="007450A2" w:rsidP="000A1C12">
      <w:pPr>
        <w:rPr>
          <w:rFonts w:ascii="Tahoma" w:hAnsi="Tahoma" w:cs="Tahoma"/>
          <w:sz w:val="16"/>
          <w:szCs w:val="16"/>
          <w:u w:val="single"/>
        </w:rPr>
      </w:pPr>
    </w:p>
    <w:p w14:paraId="56A034D9" w14:textId="77777777" w:rsidR="007450A2" w:rsidRDefault="007450A2" w:rsidP="000A1C12">
      <w:pPr>
        <w:rPr>
          <w:rFonts w:ascii="Tahoma" w:hAnsi="Tahoma" w:cs="Tahoma"/>
          <w:sz w:val="16"/>
          <w:szCs w:val="16"/>
          <w:u w:val="single"/>
        </w:rPr>
      </w:pPr>
    </w:p>
    <w:p w14:paraId="4E801E1C" w14:textId="77777777" w:rsidR="007450A2" w:rsidRDefault="007450A2" w:rsidP="000A1C12">
      <w:pPr>
        <w:rPr>
          <w:rFonts w:ascii="Tahoma" w:hAnsi="Tahoma" w:cs="Tahoma"/>
          <w:sz w:val="16"/>
          <w:szCs w:val="16"/>
          <w:u w:val="single"/>
        </w:rPr>
      </w:pPr>
    </w:p>
    <w:p w14:paraId="14B57864" w14:textId="77777777" w:rsidR="007450A2" w:rsidRDefault="007450A2" w:rsidP="000A1C12">
      <w:pPr>
        <w:rPr>
          <w:rFonts w:ascii="Tahoma" w:hAnsi="Tahoma" w:cs="Tahoma"/>
          <w:sz w:val="16"/>
          <w:szCs w:val="16"/>
          <w:u w:val="single"/>
        </w:rPr>
      </w:pPr>
    </w:p>
    <w:p w14:paraId="569A80BC" w14:textId="77777777" w:rsidR="007450A2" w:rsidRDefault="007450A2" w:rsidP="000A1C12">
      <w:pPr>
        <w:rPr>
          <w:rFonts w:ascii="Tahoma" w:hAnsi="Tahoma" w:cs="Tahoma"/>
          <w:sz w:val="16"/>
          <w:szCs w:val="16"/>
          <w:u w:val="single"/>
        </w:rPr>
      </w:pPr>
    </w:p>
    <w:p w14:paraId="23FE6C99" w14:textId="77777777" w:rsidR="007450A2" w:rsidRDefault="007450A2" w:rsidP="000A1C12">
      <w:pPr>
        <w:rPr>
          <w:rFonts w:ascii="Tahoma" w:hAnsi="Tahoma" w:cs="Tahoma"/>
          <w:sz w:val="16"/>
          <w:szCs w:val="16"/>
          <w:u w:val="single"/>
        </w:rPr>
      </w:pPr>
    </w:p>
    <w:p w14:paraId="7105DEBB" w14:textId="77777777" w:rsidR="007450A2" w:rsidRDefault="007450A2" w:rsidP="000A1C12">
      <w:pPr>
        <w:rPr>
          <w:rFonts w:ascii="Tahoma" w:hAnsi="Tahoma" w:cs="Tahoma"/>
          <w:sz w:val="16"/>
          <w:szCs w:val="16"/>
          <w:u w:val="single"/>
        </w:rPr>
      </w:pPr>
    </w:p>
    <w:p w14:paraId="4555C157" w14:textId="77777777" w:rsidR="007450A2" w:rsidRDefault="007450A2" w:rsidP="000A1C12">
      <w:pPr>
        <w:rPr>
          <w:rFonts w:ascii="Tahoma" w:hAnsi="Tahoma" w:cs="Tahoma"/>
          <w:sz w:val="16"/>
          <w:szCs w:val="16"/>
          <w:u w:val="single"/>
        </w:rPr>
      </w:pPr>
    </w:p>
    <w:p w14:paraId="09A44B9E" w14:textId="77777777" w:rsidR="007450A2" w:rsidRDefault="007450A2" w:rsidP="000A1C12">
      <w:pPr>
        <w:rPr>
          <w:rFonts w:ascii="Tahoma" w:hAnsi="Tahoma" w:cs="Tahoma"/>
          <w:sz w:val="16"/>
          <w:szCs w:val="16"/>
          <w:u w:val="single"/>
        </w:rPr>
      </w:pPr>
    </w:p>
    <w:p w14:paraId="2E9056BB" w14:textId="77777777" w:rsidR="007450A2" w:rsidRDefault="007450A2" w:rsidP="000A1C12">
      <w:pPr>
        <w:rPr>
          <w:rFonts w:ascii="Tahoma" w:hAnsi="Tahoma" w:cs="Tahoma"/>
          <w:sz w:val="16"/>
          <w:szCs w:val="16"/>
          <w:u w:val="single"/>
        </w:rPr>
      </w:pPr>
    </w:p>
    <w:p w14:paraId="520ED0B0" w14:textId="77777777" w:rsidR="007450A2" w:rsidRDefault="007450A2" w:rsidP="000A1C12">
      <w:pPr>
        <w:rPr>
          <w:rFonts w:ascii="Tahoma" w:hAnsi="Tahoma" w:cs="Tahoma"/>
          <w:sz w:val="16"/>
          <w:szCs w:val="16"/>
          <w:u w:val="single"/>
        </w:rPr>
      </w:pPr>
    </w:p>
    <w:p w14:paraId="5A2E10A6" w14:textId="77777777" w:rsidR="007450A2" w:rsidRDefault="007450A2" w:rsidP="000A1C12">
      <w:pPr>
        <w:rPr>
          <w:rFonts w:ascii="Tahoma" w:hAnsi="Tahoma" w:cs="Tahoma"/>
          <w:sz w:val="16"/>
          <w:szCs w:val="16"/>
          <w:u w:val="single"/>
        </w:rPr>
      </w:pPr>
    </w:p>
    <w:p w14:paraId="6C551623" w14:textId="6E8E4488"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173F258B" w14:textId="77777777"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6C8FFD77" w14:textId="77777777" w:rsidR="00D55E40" w:rsidRDefault="00D55E40" w:rsidP="00D55E40">
      <w:pPr>
        <w:rPr>
          <w:rFonts w:ascii="Tahoma" w:hAnsi="Tahoma" w:cs="Tahoma"/>
        </w:rPr>
      </w:pPr>
      <w:r>
        <w:rPr>
          <w:rFonts w:ascii="Tahoma" w:hAnsi="Tahoma" w:cs="Tahoma"/>
          <w:sz w:val="16"/>
          <w:szCs w:val="16"/>
        </w:rPr>
        <w:t>Wersja 2/2022 z dn. 04.05.2022</w:t>
      </w:r>
    </w:p>
    <w:p w14:paraId="6AFBB25E" w14:textId="77777777" w:rsidR="00936EA1" w:rsidRDefault="00936EA1" w:rsidP="00D55E40">
      <w:pPr>
        <w:rPr>
          <w:rFonts w:ascii="Tahoma" w:hAnsi="Tahoma" w:cs="Tahoma"/>
        </w:rPr>
      </w:pPr>
    </w:p>
    <w:sectPr w:rsidR="00936EA1" w:rsidSect="00E70478">
      <w:headerReference w:type="even" r:id="rId8"/>
      <w:headerReference w:type="default" r:id="rId9"/>
      <w:footerReference w:type="even" r:id="rId10"/>
      <w:footerReference w:type="default" r:id="rId11"/>
      <w:headerReference w:type="first" r:id="rId12"/>
      <w:footerReference w:type="first" r:id="rId13"/>
      <w:pgSz w:w="11907" w:h="16840"/>
      <w:pgMar w:top="1077" w:right="907" w:bottom="1134" w:left="907" w:header="709" w:footer="709" w:gutter="0"/>
      <w:paperSrc w:first="7" w:other="7"/>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D920" w14:textId="77777777" w:rsidR="00003B4B" w:rsidRDefault="00003B4B">
      <w:r>
        <w:separator/>
      </w:r>
    </w:p>
  </w:endnote>
  <w:endnote w:type="continuationSeparator" w:id="0">
    <w:p w14:paraId="5965A1E2" w14:textId="77777777" w:rsidR="00003B4B" w:rsidRDefault="00003B4B">
      <w:r>
        <w:continuationSeparator/>
      </w:r>
    </w:p>
  </w:endnote>
  <w:endnote w:type="continuationNotice" w:id="1">
    <w:p w14:paraId="41385C04" w14:textId="77777777" w:rsidR="00003B4B" w:rsidRDefault="00003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31FE" w14:textId="77777777" w:rsidR="0035220F" w:rsidRDefault="003522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008" w14:textId="77777777"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907C" w14:textId="77777777" w:rsidR="0035220F" w:rsidRDefault="003522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096C" w14:textId="77777777" w:rsidR="00003B4B" w:rsidRDefault="00003B4B">
      <w:r>
        <w:separator/>
      </w:r>
    </w:p>
  </w:footnote>
  <w:footnote w:type="continuationSeparator" w:id="0">
    <w:p w14:paraId="448C3362" w14:textId="77777777" w:rsidR="00003B4B" w:rsidRDefault="00003B4B">
      <w:r>
        <w:continuationSeparator/>
      </w:r>
    </w:p>
  </w:footnote>
  <w:footnote w:type="continuationNotice" w:id="1">
    <w:p w14:paraId="6B5D8EA7" w14:textId="77777777" w:rsidR="00003B4B" w:rsidRDefault="00003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2F0" w14:textId="77777777" w:rsidR="0035220F" w:rsidRDefault="003522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sdt>
        <w:sdtPr>
          <w:id w:val="546417882"/>
          <w:docPartObj>
            <w:docPartGallery w:val="Page Numbers (Top of Page)"/>
            <w:docPartUnique/>
          </w:docPartObj>
        </w:sdtPr>
        <w:sdtEndPr/>
        <w:sdtContent>
          <w:p w14:paraId="7C65A649" w14:textId="77777777" w:rsidR="00936144" w:rsidRPr="0054594C" w:rsidRDefault="00936144" w:rsidP="00E70478">
            <w:pPr>
              <w:pStyle w:val="Nagwek"/>
              <w:tabs>
                <w:tab w:val="center" w:pos="5103"/>
              </w:tabs>
              <w:spacing w:after="360"/>
              <w:rPr>
                <w:lang w:val="en-US"/>
              </w:rPr>
            </w:pPr>
            <w:r w:rsidRPr="0054594C">
              <w:rPr>
                <w:lang w:val="en-US"/>
              </w:rPr>
              <w:t xml:space="preserve"> </w:t>
            </w:r>
          </w:p>
          <w:p w14:paraId="62A93188" w14:textId="77777777" w:rsidR="00936144" w:rsidRDefault="007450A2" w:rsidP="00936144">
            <w:pPr>
              <w:pStyle w:val="Nagwek"/>
              <w:tabs>
                <w:tab w:val="clear" w:pos="9071"/>
                <w:tab w:val="center" w:pos="4536"/>
                <w:tab w:val="right" w:pos="9072"/>
              </w:tabs>
            </w:pPr>
          </w:p>
        </w:sdtContent>
      </w:sdt>
      <w:p w14:paraId="0FDE27B8" w14:textId="77777777" w:rsidR="00B52076" w:rsidRPr="00807EE1" w:rsidRDefault="00B52076" w:rsidP="00E70478">
        <w:pPr>
          <w:pStyle w:val="Nagwek"/>
          <w:jc w:val="right"/>
          <w:rPr>
            <w:rFonts w:ascii="Arial" w:hAnsi="Arial" w:cs="Arial"/>
            <w:sz w:val="18"/>
            <w:szCs w:val="18"/>
          </w:rPr>
        </w:pPr>
        <w:r w:rsidRPr="00807EE1">
          <w:rPr>
            <w:rFonts w:ascii="Tahoma" w:hAnsi="Tahoma" w:cs="Tahoma"/>
            <w:sz w:val="18"/>
            <w:szCs w:val="18"/>
          </w:rPr>
          <w:t xml:space="preserve">Strona </w:t>
        </w:r>
        <w:r w:rsidR="00641930" w:rsidRPr="00807EE1">
          <w:rPr>
            <w:rFonts w:ascii="Tahoma" w:hAnsi="Tahoma" w:cs="Tahoma"/>
            <w:b/>
            <w:bCs/>
            <w:sz w:val="18"/>
            <w:szCs w:val="18"/>
          </w:rPr>
          <w:fldChar w:fldCharType="begin"/>
        </w:r>
        <w:r w:rsidRPr="00807EE1">
          <w:rPr>
            <w:rFonts w:ascii="Tahoma" w:hAnsi="Tahoma" w:cs="Tahoma"/>
            <w:b/>
            <w:bCs/>
            <w:sz w:val="18"/>
            <w:szCs w:val="18"/>
          </w:rPr>
          <w:instrText>PAGE</w:instrText>
        </w:r>
        <w:r w:rsidR="00641930" w:rsidRPr="00807EE1">
          <w:rPr>
            <w:rFonts w:ascii="Tahoma" w:hAnsi="Tahoma" w:cs="Tahoma"/>
            <w:b/>
            <w:bCs/>
            <w:sz w:val="18"/>
            <w:szCs w:val="18"/>
          </w:rPr>
          <w:fldChar w:fldCharType="separate"/>
        </w:r>
        <w:r w:rsidR="00892314">
          <w:rPr>
            <w:rFonts w:ascii="Tahoma" w:hAnsi="Tahoma" w:cs="Tahoma"/>
            <w:b/>
            <w:bCs/>
            <w:noProof/>
            <w:sz w:val="18"/>
            <w:szCs w:val="18"/>
          </w:rPr>
          <w:t>40</w:t>
        </w:r>
        <w:r w:rsidR="00641930" w:rsidRPr="00807EE1">
          <w:rPr>
            <w:rFonts w:ascii="Tahoma" w:hAnsi="Tahoma" w:cs="Tahoma"/>
            <w:b/>
            <w:bCs/>
            <w:sz w:val="18"/>
            <w:szCs w:val="18"/>
          </w:rPr>
          <w:fldChar w:fldCharType="end"/>
        </w:r>
        <w:r w:rsidRPr="00807EE1">
          <w:rPr>
            <w:rFonts w:ascii="Tahoma" w:hAnsi="Tahoma" w:cs="Tahoma"/>
            <w:sz w:val="18"/>
            <w:szCs w:val="18"/>
          </w:rPr>
          <w:t xml:space="preserve"> z </w:t>
        </w:r>
        <w:r w:rsidR="00641930"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00641930" w:rsidRPr="00807EE1">
          <w:rPr>
            <w:rFonts w:ascii="Tahoma" w:hAnsi="Tahoma" w:cs="Tahoma"/>
            <w:b/>
            <w:bCs/>
            <w:sz w:val="18"/>
            <w:szCs w:val="18"/>
          </w:rPr>
          <w:fldChar w:fldCharType="separate"/>
        </w:r>
        <w:r w:rsidR="00892314">
          <w:rPr>
            <w:rFonts w:ascii="Tahoma" w:hAnsi="Tahoma" w:cs="Tahoma"/>
            <w:b/>
            <w:bCs/>
            <w:noProof/>
            <w:sz w:val="18"/>
            <w:szCs w:val="18"/>
          </w:rPr>
          <w:t>40</w:t>
        </w:r>
        <w:r w:rsidR="00641930" w:rsidRPr="00807EE1">
          <w:rPr>
            <w:rFonts w:ascii="Tahoma" w:hAnsi="Tahoma" w:cs="Tahoma"/>
            <w:b/>
            <w:bCs/>
            <w:sz w:val="18"/>
            <w:szCs w:val="18"/>
          </w:rPr>
          <w:fldChar w:fldCharType="end"/>
        </w:r>
      </w:p>
    </w:sdtContent>
  </w:sdt>
  <w:p w14:paraId="58A6743E" w14:textId="77777777" w:rsidR="00B52076" w:rsidRDefault="007450A2" w:rsidP="001D1798">
    <w:pPr>
      <w:pStyle w:val="Nagwek"/>
    </w:pPr>
    <w:r>
      <w:rPr>
        <w:rFonts w:ascii="Verdana" w:hAnsi="Verdana"/>
        <w:noProof/>
        <w:sz w:val="15"/>
        <w:szCs w:val="15"/>
      </w:rPr>
      <w:pict w14:anchorId="61173C2E">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611821"/>
      <w:docPartObj>
        <w:docPartGallery w:val="Page Numbers (Top of Page)"/>
        <w:docPartUnique/>
      </w:docPartObj>
    </w:sdtPr>
    <w:sdtEndPr/>
    <w:sdtContent>
      <w:p w14:paraId="07E9FF5B" w14:textId="77777777" w:rsidR="00E70478" w:rsidRPr="00751D7A" w:rsidRDefault="00E70478" w:rsidP="00E70478">
        <w:pPr>
          <w:pStyle w:val="Nagwek"/>
          <w:tabs>
            <w:tab w:val="center" w:pos="5103"/>
          </w:tabs>
          <w:spacing w:after="360"/>
          <w:rPr>
            <w:b/>
            <w:sz w:val="56"/>
            <w:szCs w:val="56"/>
          </w:rPr>
        </w:pPr>
        <w:r>
          <w:rPr>
            <w:noProof/>
            <w:sz w:val="56"/>
            <w:szCs w:val="56"/>
          </w:rPr>
          <w:drawing>
            <wp:anchor distT="0" distB="0" distL="114300" distR="114300" simplePos="0" relativeHeight="251661312" behindDoc="0" locked="0" layoutInCell="1" allowOverlap="1" wp14:anchorId="536C9291" wp14:editId="073FA70F">
              <wp:simplePos x="0" y="0"/>
              <wp:positionH relativeFrom="column">
                <wp:posOffset>635</wp:posOffset>
              </wp:positionH>
              <wp:positionV relativeFrom="paragraph">
                <wp:posOffset>0</wp:posOffset>
              </wp:positionV>
              <wp:extent cx="799465" cy="942340"/>
              <wp:effectExtent l="19050" t="0" r="635" b="0"/>
              <wp:wrapSquare wrapText="bothSides"/>
              <wp:docPr id="1" name="Obraz 1" descr="herb_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rb_gminy"/>
                      <pic:cNvPicPr>
                        <a:picLocks noChangeAspect="1" noChangeArrowheads="1"/>
                      </pic:cNvPicPr>
                    </pic:nvPicPr>
                    <pic:blipFill>
                      <a:blip r:embed="rId1"/>
                      <a:srcRect/>
                      <a:stretch>
                        <a:fillRect/>
                      </a:stretch>
                    </pic:blipFill>
                    <pic:spPr bwMode="auto">
                      <a:xfrm>
                        <a:off x="0" y="0"/>
                        <a:ext cx="799465" cy="942340"/>
                      </a:xfrm>
                      <a:prstGeom prst="rect">
                        <a:avLst/>
                      </a:prstGeom>
                      <a:noFill/>
                      <a:ln w="9525">
                        <a:noFill/>
                        <a:miter lim="800000"/>
                        <a:headEnd/>
                        <a:tailEnd/>
                      </a:ln>
                    </pic:spPr>
                  </pic:pic>
                </a:graphicData>
              </a:graphic>
            </wp:anchor>
          </w:drawing>
        </w:r>
        <w:r>
          <w:rPr>
            <w:b/>
            <w:sz w:val="56"/>
            <w:szCs w:val="56"/>
          </w:rPr>
          <w:t xml:space="preserve"> </w:t>
        </w:r>
        <w:r>
          <w:rPr>
            <w:b/>
            <w:sz w:val="56"/>
            <w:szCs w:val="56"/>
          </w:rPr>
          <w:tab/>
        </w:r>
        <w:r w:rsidRPr="00751D7A">
          <w:rPr>
            <w:b/>
            <w:sz w:val="56"/>
            <w:szCs w:val="56"/>
          </w:rPr>
          <w:t>Gmina Klembów</w:t>
        </w:r>
      </w:p>
      <w:p w14:paraId="36F5FF01" w14:textId="77777777" w:rsidR="00E70478" w:rsidRPr="00751D7A" w:rsidRDefault="00E70478" w:rsidP="00E70478">
        <w:pPr>
          <w:pStyle w:val="Nagwek"/>
          <w:tabs>
            <w:tab w:val="center" w:pos="5103"/>
          </w:tabs>
        </w:pPr>
        <w:r w:rsidRPr="00751D7A">
          <w:tab/>
          <w:t>ul. Gen. Fr. Żymirskiego 38, 05-205 Klembów</w:t>
        </w:r>
      </w:p>
      <w:p w14:paraId="1644A501" w14:textId="77777777" w:rsidR="00E70478" w:rsidRPr="0054594C" w:rsidRDefault="00E70478" w:rsidP="00E70478">
        <w:pPr>
          <w:pStyle w:val="Nagwek"/>
          <w:tabs>
            <w:tab w:val="center" w:pos="5103"/>
          </w:tabs>
          <w:rPr>
            <w:lang w:val="en-US"/>
          </w:rPr>
        </w:pPr>
        <w:r w:rsidRPr="00751D7A">
          <w:tab/>
        </w:r>
        <w:r w:rsidRPr="00751D7A">
          <w:rPr>
            <w:lang w:val="en-US"/>
          </w:rPr>
          <w:t xml:space="preserve">tel.  (29) 753-88-00, fax. (29) 777-90-85, e-mail: </w:t>
        </w:r>
        <w:hyperlink r:id="rId2" w:history="1">
          <w:r w:rsidRPr="00751D7A">
            <w:rPr>
              <w:rStyle w:val="Hipercze"/>
              <w:lang w:val="en-US"/>
            </w:rPr>
            <w:t>urzad@klembow.pl</w:t>
          </w:r>
        </w:hyperlink>
        <w:r w:rsidRPr="00751D7A">
          <w:rPr>
            <w:lang w:val="en-US"/>
          </w:rPr>
          <w:t xml:space="preserve">, </w:t>
        </w:r>
        <w:hyperlink r:id="rId3" w:history="1">
          <w:r w:rsidRPr="00751D7A">
            <w:rPr>
              <w:rStyle w:val="Hipercze"/>
              <w:lang w:val="en-US"/>
            </w:rPr>
            <w:t>www.klembow.pl</w:t>
          </w:r>
        </w:hyperlink>
        <w:r w:rsidRPr="0054594C">
          <w:rPr>
            <w:lang w:val="en-US"/>
          </w:rPr>
          <w:t xml:space="preserve"> </w:t>
        </w:r>
      </w:p>
      <w:p w14:paraId="627AD075" w14:textId="77777777" w:rsidR="007C1679" w:rsidRDefault="007450A2" w:rsidP="0035220F">
        <w:pPr>
          <w:pStyle w:val="Nagwek"/>
          <w:tabs>
            <w:tab w:val="center" w:pos="4536"/>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5203454">
    <w:abstractNumId w:val="48"/>
  </w:num>
  <w:num w:numId="2" w16cid:durableId="260799475">
    <w:abstractNumId w:val="94"/>
  </w:num>
  <w:num w:numId="3" w16cid:durableId="837116003">
    <w:abstractNumId w:val="89"/>
  </w:num>
  <w:num w:numId="4" w16cid:durableId="57821708">
    <w:abstractNumId w:val="42"/>
  </w:num>
  <w:num w:numId="5" w16cid:durableId="679313169">
    <w:abstractNumId w:val="60"/>
  </w:num>
  <w:num w:numId="6" w16cid:durableId="1299527737">
    <w:abstractNumId w:val="20"/>
  </w:num>
  <w:num w:numId="7" w16cid:durableId="884025729">
    <w:abstractNumId w:val="53"/>
  </w:num>
  <w:num w:numId="8" w16cid:durableId="1325235592">
    <w:abstractNumId w:val="43"/>
  </w:num>
  <w:num w:numId="9" w16cid:durableId="1442608383">
    <w:abstractNumId w:val="56"/>
  </w:num>
  <w:num w:numId="10" w16cid:durableId="621114003">
    <w:abstractNumId w:val="49"/>
  </w:num>
  <w:num w:numId="11" w16cid:durableId="341325503">
    <w:abstractNumId w:val="68"/>
  </w:num>
  <w:num w:numId="12" w16cid:durableId="370303417">
    <w:abstractNumId w:val="59"/>
  </w:num>
  <w:num w:numId="13" w16cid:durableId="1827013600">
    <w:abstractNumId w:val="17"/>
  </w:num>
  <w:num w:numId="14" w16cid:durableId="747962427">
    <w:abstractNumId w:val="32"/>
  </w:num>
  <w:num w:numId="15" w16cid:durableId="670060146">
    <w:abstractNumId w:val="105"/>
  </w:num>
  <w:num w:numId="16" w16cid:durableId="996567123">
    <w:abstractNumId w:val="18"/>
  </w:num>
  <w:num w:numId="17" w16cid:durableId="218178397">
    <w:abstractNumId w:val="7"/>
  </w:num>
  <w:num w:numId="18" w16cid:durableId="97986612">
    <w:abstractNumId w:val="10"/>
  </w:num>
  <w:num w:numId="19" w16cid:durableId="940338195">
    <w:abstractNumId w:val="4"/>
  </w:num>
  <w:num w:numId="20" w16cid:durableId="1146045888">
    <w:abstractNumId w:val="3"/>
  </w:num>
  <w:num w:numId="21" w16cid:durableId="2092459667">
    <w:abstractNumId w:val="87"/>
  </w:num>
  <w:num w:numId="22" w16cid:durableId="7673127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1171015">
    <w:abstractNumId w:val="97"/>
  </w:num>
  <w:num w:numId="24" w16cid:durableId="1905946736">
    <w:abstractNumId w:val="72"/>
  </w:num>
  <w:num w:numId="25" w16cid:durableId="129521955">
    <w:abstractNumId w:val="28"/>
  </w:num>
  <w:num w:numId="26" w16cid:durableId="1261571662">
    <w:abstractNumId w:val="78"/>
  </w:num>
  <w:num w:numId="27" w16cid:durableId="601885098">
    <w:abstractNumId w:val="92"/>
  </w:num>
  <w:num w:numId="28" w16cid:durableId="1340624760">
    <w:abstractNumId w:val="46"/>
  </w:num>
  <w:num w:numId="29" w16cid:durableId="1262298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6710750">
    <w:abstractNumId w:val="52"/>
  </w:num>
  <w:num w:numId="31" w16cid:durableId="1326857978">
    <w:abstractNumId w:val="41"/>
  </w:num>
  <w:num w:numId="32" w16cid:durableId="1341738413">
    <w:abstractNumId w:val="88"/>
  </w:num>
  <w:num w:numId="33" w16cid:durableId="1604220302">
    <w:abstractNumId w:val="75"/>
  </w:num>
  <w:num w:numId="34" w16cid:durableId="184759382">
    <w:abstractNumId w:val="51"/>
  </w:num>
  <w:num w:numId="35" w16cid:durableId="564755820">
    <w:abstractNumId w:val="81"/>
  </w:num>
  <w:num w:numId="36" w16cid:durableId="1659533537">
    <w:abstractNumId w:val="58"/>
  </w:num>
  <w:num w:numId="37" w16cid:durableId="173154209">
    <w:abstractNumId w:val="107"/>
  </w:num>
  <w:num w:numId="38" w16cid:durableId="1223828447">
    <w:abstractNumId w:val="85"/>
  </w:num>
  <w:num w:numId="39" w16cid:durableId="191577201">
    <w:abstractNumId w:val="63"/>
  </w:num>
  <w:num w:numId="40" w16cid:durableId="1025523888">
    <w:abstractNumId w:val="31"/>
  </w:num>
  <w:num w:numId="41" w16cid:durableId="1338772357">
    <w:abstractNumId w:val="96"/>
  </w:num>
  <w:num w:numId="42" w16cid:durableId="945380944">
    <w:abstractNumId w:val="90"/>
  </w:num>
  <w:num w:numId="43" w16cid:durableId="216400019">
    <w:abstractNumId w:val="70"/>
  </w:num>
  <w:num w:numId="44" w16cid:durableId="1175455346">
    <w:abstractNumId w:val="45"/>
  </w:num>
  <w:num w:numId="45" w16cid:durableId="158928070">
    <w:abstractNumId w:val="98"/>
  </w:num>
  <w:num w:numId="46" w16cid:durableId="227232831">
    <w:abstractNumId w:val="36"/>
  </w:num>
  <w:num w:numId="47" w16cid:durableId="699360655">
    <w:abstractNumId w:val="29"/>
  </w:num>
  <w:num w:numId="48" w16cid:durableId="1083837766">
    <w:abstractNumId w:val="22"/>
  </w:num>
  <w:num w:numId="49" w16cid:durableId="809514775">
    <w:abstractNumId w:val="27"/>
  </w:num>
  <w:num w:numId="50" w16cid:durableId="111098562">
    <w:abstractNumId w:val="104"/>
  </w:num>
  <w:num w:numId="51" w16cid:durableId="343871729">
    <w:abstractNumId w:val="66"/>
  </w:num>
  <w:num w:numId="52" w16cid:durableId="31919230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38551461">
    <w:abstractNumId w:val="93"/>
  </w:num>
  <w:num w:numId="54" w16cid:durableId="1306855499">
    <w:abstractNumId w:val="80"/>
  </w:num>
  <w:num w:numId="55" w16cid:durableId="827943360">
    <w:abstractNumId w:val="33"/>
  </w:num>
  <w:num w:numId="56" w16cid:durableId="594479744">
    <w:abstractNumId w:val="101"/>
  </w:num>
  <w:num w:numId="57" w16cid:durableId="776487603">
    <w:abstractNumId w:val="54"/>
  </w:num>
  <w:num w:numId="58" w16cid:durableId="496380193">
    <w:abstractNumId w:val="86"/>
  </w:num>
  <w:num w:numId="59" w16cid:durableId="557087435">
    <w:abstractNumId w:val="30"/>
  </w:num>
  <w:num w:numId="60" w16cid:durableId="1720402313">
    <w:abstractNumId w:val="34"/>
  </w:num>
  <w:num w:numId="61" w16cid:durableId="266618623">
    <w:abstractNumId w:val="38"/>
  </w:num>
  <w:num w:numId="62" w16cid:durableId="1198349303">
    <w:abstractNumId w:val="24"/>
  </w:num>
  <w:num w:numId="63" w16cid:durableId="6907999">
    <w:abstractNumId w:val="0"/>
  </w:num>
  <w:num w:numId="64" w16cid:durableId="933055431">
    <w:abstractNumId w:val="14"/>
  </w:num>
  <w:num w:numId="65" w16cid:durableId="482702827">
    <w:abstractNumId w:val="79"/>
  </w:num>
  <w:num w:numId="66" w16cid:durableId="1547984520">
    <w:abstractNumId w:val="69"/>
  </w:num>
  <w:num w:numId="67" w16cid:durableId="813065023">
    <w:abstractNumId w:val="40"/>
  </w:num>
  <w:num w:numId="68" w16cid:durableId="718169723">
    <w:abstractNumId w:val="100"/>
  </w:num>
  <w:num w:numId="69" w16cid:durableId="728698278">
    <w:abstractNumId w:val="25"/>
  </w:num>
  <w:num w:numId="70" w16cid:durableId="1719278802">
    <w:abstractNumId w:val="61"/>
  </w:num>
  <w:num w:numId="71" w16cid:durableId="1585532924">
    <w:abstractNumId w:val="50"/>
  </w:num>
  <w:num w:numId="72" w16cid:durableId="1461460293">
    <w:abstractNumId w:val="62"/>
  </w:num>
  <w:num w:numId="73" w16cid:durableId="841091691">
    <w:abstractNumId w:val="95"/>
  </w:num>
  <w:num w:numId="74" w16cid:durableId="426078636">
    <w:abstractNumId w:val="39"/>
  </w:num>
  <w:num w:numId="75" w16cid:durableId="643855618">
    <w:abstractNumId w:val="19"/>
  </w:num>
  <w:num w:numId="76" w16cid:durableId="1418988679">
    <w:abstractNumId w:val="106"/>
  </w:num>
  <w:num w:numId="77" w16cid:durableId="1618099412">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42784206">
    <w:abstractNumId w:val="35"/>
  </w:num>
  <w:num w:numId="79" w16cid:durableId="1371033263">
    <w:abstractNumId w:val="64"/>
  </w:num>
  <w:num w:numId="80" w16cid:durableId="876159755">
    <w:abstractNumId w:val="103"/>
  </w:num>
  <w:num w:numId="81" w16cid:durableId="1673069780">
    <w:abstractNumId w:val="67"/>
  </w:num>
  <w:num w:numId="82" w16cid:durableId="2109999929">
    <w:abstractNumId w:val="15"/>
  </w:num>
  <w:num w:numId="83" w16cid:durableId="823474609">
    <w:abstractNumId w:val="77"/>
  </w:num>
  <w:num w:numId="84" w16cid:durableId="1369598966">
    <w:abstractNumId w:val="74"/>
  </w:num>
  <w:num w:numId="85" w16cid:durableId="233203679">
    <w:abstractNumId w:val="55"/>
  </w:num>
  <w:num w:numId="86" w16cid:durableId="748774421">
    <w:abstractNumId w:val="57"/>
  </w:num>
  <w:num w:numId="87" w16cid:durableId="1984769873">
    <w:abstractNumId w:val="82"/>
  </w:num>
  <w:num w:numId="88" w16cid:durableId="1371607839">
    <w:abstractNumId w:val="76"/>
  </w:num>
  <w:num w:numId="89" w16cid:durableId="1251626327">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87276930">
    <w:abstractNumId w:val="65"/>
  </w:num>
  <w:num w:numId="91" w16cid:durableId="632295750">
    <w:abstractNumId w:val="26"/>
  </w:num>
  <w:num w:numId="92" w16cid:durableId="1007832651">
    <w:abstractNumId w:val="23"/>
  </w:num>
  <w:num w:numId="93" w16cid:durableId="156963250">
    <w:abstractNumId w:val="73"/>
  </w:num>
  <w:num w:numId="94" w16cid:durableId="907347650">
    <w:abstractNumId w:val="37"/>
  </w:num>
  <w:num w:numId="95" w16cid:durableId="1702433885">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B4B"/>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05B"/>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0D"/>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4A1B"/>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887"/>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81E"/>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535B"/>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228"/>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A6B"/>
    <w:rsid w:val="001B1FFB"/>
    <w:rsid w:val="001B2932"/>
    <w:rsid w:val="001B29A7"/>
    <w:rsid w:val="001B3691"/>
    <w:rsid w:val="001B40C8"/>
    <w:rsid w:val="001B4253"/>
    <w:rsid w:val="001B43BA"/>
    <w:rsid w:val="001B4E45"/>
    <w:rsid w:val="001B53D3"/>
    <w:rsid w:val="001B5DF4"/>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34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32"/>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3CF"/>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67E9F"/>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20F"/>
    <w:rsid w:val="003524DF"/>
    <w:rsid w:val="00353774"/>
    <w:rsid w:val="00353920"/>
    <w:rsid w:val="00353EB7"/>
    <w:rsid w:val="003541BC"/>
    <w:rsid w:val="003541DD"/>
    <w:rsid w:val="00354254"/>
    <w:rsid w:val="003557FB"/>
    <w:rsid w:val="00355BB6"/>
    <w:rsid w:val="00355CA7"/>
    <w:rsid w:val="00356076"/>
    <w:rsid w:val="0035630D"/>
    <w:rsid w:val="003574B5"/>
    <w:rsid w:val="00357BDF"/>
    <w:rsid w:val="00357D1E"/>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0BF2"/>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2E06"/>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3F7BDE"/>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6E9A"/>
    <w:rsid w:val="00497F98"/>
    <w:rsid w:val="004A0210"/>
    <w:rsid w:val="004A0B27"/>
    <w:rsid w:val="004A0D5D"/>
    <w:rsid w:val="004A1326"/>
    <w:rsid w:val="004A1643"/>
    <w:rsid w:val="004A1890"/>
    <w:rsid w:val="004A2118"/>
    <w:rsid w:val="004A2673"/>
    <w:rsid w:val="004A27C1"/>
    <w:rsid w:val="004A2B55"/>
    <w:rsid w:val="004A37BF"/>
    <w:rsid w:val="004A4E88"/>
    <w:rsid w:val="004A5396"/>
    <w:rsid w:val="004A55FE"/>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1B75"/>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638"/>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36B"/>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5159"/>
    <w:rsid w:val="00636B4D"/>
    <w:rsid w:val="00636BB7"/>
    <w:rsid w:val="00636C03"/>
    <w:rsid w:val="006374D2"/>
    <w:rsid w:val="00637F21"/>
    <w:rsid w:val="00640AA3"/>
    <w:rsid w:val="00640C3C"/>
    <w:rsid w:val="00640F6A"/>
    <w:rsid w:val="00641930"/>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37D1"/>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0E27"/>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9CD"/>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AD2"/>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636"/>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0A2"/>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1A15"/>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6D5"/>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57EF"/>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679"/>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1FF7"/>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BA4"/>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12F"/>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314"/>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4DFA"/>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14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46C1B"/>
    <w:rsid w:val="0095005A"/>
    <w:rsid w:val="00950222"/>
    <w:rsid w:val="00950363"/>
    <w:rsid w:val="009507FD"/>
    <w:rsid w:val="00950ABA"/>
    <w:rsid w:val="0095103C"/>
    <w:rsid w:val="009511A1"/>
    <w:rsid w:val="00951306"/>
    <w:rsid w:val="00951419"/>
    <w:rsid w:val="00951573"/>
    <w:rsid w:val="00952460"/>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3D29"/>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55C"/>
    <w:rsid w:val="00A757FC"/>
    <w:rsid w:val="00A7605D"/>
    <w:rsid w:val="00A769AC"/>
    <w:rsid w:val="00A76E1B"/>
    <w:rsid w:val="00A77D41"/>
    <w:rsid w:val="00A81515"/>
    <w:rsid w:val="00A81C59"/>
    <w:rsid w:val="00A828CC"/>
    <w:rsid w:val="00A848CD"/>
    <w:rsid w:val="00A84FCC"/>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28A"/>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1AA"/>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5A37"/>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A2"/>
    <w:rsid w:val="00B60410"/>
    <w:rsid w:val="00B60802"/>
    <w:rsid w:val="00B60B37"/>
    <w:rsid w:val="00B61A22"/>
    <w:rsid w:val="00B61ED3"/>
    <w:rsid w:val="00B62829"/>
    <w:rsid w:val="00B631D7"/>
    <w:rsid w:val="00B63A25"/>
    <w:rsid w:val="00B63D92"/>
    <w:rsid w:val="00B63E10"/>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5A8"/>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6F21"/>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1A39"/>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EAE"/>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8E3"/>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87BBB"/>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7"/>
    <w:rsid w:val="00DE04C8"/>
    <w:rsid w:val="00DE081A"/>
    <w:rsid w:val="00DE2337"/>
    <w:rsid w:val="00DE2403"/>
    <w:rsid w:val="00DE3276"/>
    <w:rsid w:val="00DE3698"/>
    <w:rsid w:val="00DE43EB"/>
    <w:rsid w:val="00DE4EA5"/>
    <w:rsid w:val="00DE51EF"/>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0E6"/>
    <w:rsid w:val="00E2038C"/>
    <w:rsid w:val="00E20539"/>
    <w:rsid w:val="00E20706"/>
    <w:rsid w:val="00E20A41"/>
    <w:rsid w:val="00E20CC3"/>
    <w:rsid w:val="00E2103B"/>
    <w:rsid w:val="00E212D6"/>
    <w:rsid w:val="00E21E52"/>
    <w:rsid w:val="00E22C85"/>
    <w:rsid w:val="00E23A37"/>
    <w:rsid w:val="00E23A8D"/>
    <w:rsid w:val="00E23C4D"/>
    <w:rsid w:val="00E24AF5"/>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0478"/>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9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3DE"/>
    <w:rsid w:val="00F14815"/>
    <w:rsid w:val="00F14831"/>
    <w:rsid w:val="00F15032"/>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79E"/>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69E0C"/>
  <w15:docId w15:val="{60F14690-5CC4-41A3-AD28-A5F59522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uiPriority w:val="99"/>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Nierozpoznanawzmianka1">
    <w:name w:val="Nierozpoznana wzmianka1"/>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072266514">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lembow.pl" TargetMode="External"/><Relationship Id="rId2" Type="http://schemas.openxmlformats.org/officeDocument/2006/relationships/hyperlink" Target="mailto:urzad@klembow.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C55E-B404-468B-B1FB-76DFB35D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18734</Words>
  <Characters>132512</Characters>
  <Application>Microsoft Office Word</Application>
  <DocSecurity>0</DocSecurity>
  <Lines>1104</Lines>
  <Paragraphs>301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150945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Matak Paweł</cp:lastModifiedBy>
  <cp:revision>3</cp:revision>
  <cp:lastPrinted>2020-08-27T06:32:00Z</cp:lastPrinted>
  <dcterms:created xsi:type="dcterms:W3CDTF">2022-10-28T06:32:00Z</dcterms:created>
  <dcterms:modified xsi:type="dcterms:W3CDTF">2022-11-02T07:31:00Z</dcterms:modified>
</cp:coreProperties>
</file>